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1E24" w:rsidRPr="00B61E24" w:rsidRDefault="00B61E24" w:rsidP="00793B3F">
      <w:pPr>
        <w:rPr>
          <w:rFonts w:ascii="Times New Roman" w:hAnsi="Times New Roman"/>
          <w:sz w:val="28"/>
          <w:szCs w:val="28"/>
        </w:rPr>
      </w:pPr>
    </w:p>
    <w:p w:rsidR="00793B3F" w:rsidRPr="002E7F37" w:rsidRDefault="00793B3F" w:rsidP="00793B3F">
      <w:pPr>
        <w:spacing w:after="0" w:line="240" w:lineRule="auto"/>
        <w:jc w:val="center"/>
        <w:rPr>
          <w:rFonts w:ascii="Times New Roman" w:eastAsia="Times New Roman" w:hAnsi="Times New Roman" w:cs="Times New Roman"/>
          <w:b/>
          <w:sz w:val="28"/>
          <w:szCs w:val="28"/>
        </w:rPr>
      </w:pPr>
      <w:r w:rsidRPr="002E7F37">
        <w:rPr>
          <w:rFonts w:ascii="Times New Roman" w:eastAsia="Times New Roman" w:hAnsi="Times New Roman" w:cs="Times New Roman"/>
          <w:b/>
          <w:sz w:val="28"/>
          <w:szCs w:val="28"/>
        </w:rPr>
        <w:t>Муниципальное бюджетное общеобразовательное учреждение «</w:t>
      </w:r>
      <w:proofErr w:type="spellStart"/>
      <w:r w:rsidRPr="002E7F37">
        <w:rPr>
          <w:rFonts w:ascii="Times New Roman" w:eastAsia="Times New Roman" w:hAnsi="Times New Roman" w:cs="Times New Roman"/>
          <w:b/>
          <w:sz w:val="28"/>
          <w:szCs w:val="28"/>
        </w:rPr>
        <w:t>Кириковская</w:t>
      </w:r>
      <w:proofErr w:type="spellEnd"/>
      <w:r w:rsidRPr="002E7F37">
        <w:rPr>
          <w:rFonts w:ascii="Times New Roman" w:eastAsia="Times New Roman" w:hAnsi="Times New Roman" w:cs="Times New Roman"/>
          <w:b/>
          <w:sz w:val="28"/>
          <w:szCs w:val="28"/>
        </w:rPr>
        <w:t xml:space="preserve"> средняя школа»</w:t>
      </w:r>
    </w:p>
    <w:p w:rsidR="00793B3F" w:rsidRPr="002E7F37" w:rsidRDefault="00793B3F" w:rsidP="00793B3F">
      <w:pPr>
        <w:spacing w:after="0" w:line="240" w:lineRule="auto"/>
        <w:rPr>
          <w:rFonts w:ascii="Times New Roman" w:eastAsia="Times New Roman" w:hAnsi="Times New Roman" w:cs="Times New Roman"/>
          <w:sz w:val="24"/>
          <w:szCs w:val="24"/>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1"/>
      </w:tblGrid>
      <w:tr w:rsidR="00793B3F" w:rsidRPr="002E7F37" w:rsidTr="009E6836">
        <w:tc>
          <w:tcPr>
            <w:tcW w:w="3190" w:type="dxa"/>
            <w:tcBorders>
              <w:top w:val="single" w:sz="4" w:space="0" w:color="auto"/>
              <w:left w:val="single" w:sz="4" w:space="0" w:color="auto"/>
              <w:bottom w:val="single" w:sz="4" w:space="0" w:color="auto"/>
              <w:right w:val="single" w:sz="4" w:space="0" w:color="auto"/>
            </w:tcBorders>
            <w:shd w:val="clear" w:color="auto" w:fill="auto"/>
          </w:tcPr>
          <w:p w:rsidR="00793B3F" w:rsidRPr="002E7F37" w:rsidRDefault="00793B3F" w:rsidP="009E6836">
            <w:pPr>
              <w:spacing w:after="0" w:line="240" w:lineRule="auto"/>
              <w:rPr>
                <w:rFonts w:ascii="Times New Roman" w:eastAsia="Times New Roman" w:hAnsi="Times New Roman" w:cs="Times New Roman"/>
                <w:sz w:val="28"/>
                <w:szCs w:val="28"/>
              </w:rPr>
            </w:pPr>
            <w:r w:rsidRPr="002E7F37">
              <w:rPr>
                <w:rFonts w:ascii="Times New Roman" w:eastAsia="Times New Roman" w:hAnsi="Times New Roman" w:cs="Times New Roman"/>
                <w:noProof/>
                <w:sz w:val="24"/>
                <w:szCs w:val="24"/>
              </w:rPr>
              <w:drawing>
                <wp:anchor distT="0" distB="0" distL="114300" distR="114300" simplePos="0" relativeHeight="251656192" behindDoc="0" locked="0" layoutInCell="1" allowOverlap="1" wp14:anchorId="569E9E86" wp14:editId="1E344D67">
                  <wp:simplePos x="0" y="0"/>
                  <wp:positionH relativeFrom="page">
                    <wp:posOffset>1001395</wp:posOffset>
                  </wp:positionH>
                  <wp:positionV relativeFrom="paragraph">
                    <wp:posOffset>427990</wp:posOffset>
                  </wp:positionV>
                  <wp:extent cx="1228725" cy="876300"/>
                  <wp:effectExtent l="0" t="0" r="0" b="0"/>
                  <wp:wrapNone/>
                  <wp:docPr id="3" name="Рисунок 3" descr="Подпись Сластихи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Подпись Сластихина"/>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2872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sz w:val="28"/>
                <w:szCs w:val="28"/>
              </w:rPr>
              <w:t xml:space="preserve">СОГЛАСОВАНО: заместитель директора по учебно-воспитательной работе </w:t>
            </w:r>
            <w:proofErr w:type="spellStart"/>
            <w:r w:rsidRPr="002E7F37">
              <w:rPr>
                <w:rFonts w:ascii="Times New Roman" w:eastAsia="Times New Roman" w:hAnsi="Times New Roman" w:cs="Times New Roman"/>
                <w:sz w:val="28"/>
                <w:szCs w:val="28"/>
              </w:rPr>
              <w:t>Сластихина</w:t>
            </w:r>
            <w:proofErr w:type="spellEnd"/>
            <w:r w:rsidRPr="002E7F37">
              <w:rPr>
                <w:rFonts w:ascii="Times New Roman" w:eastAsia="Times New Roman" w:hAnsi="Times New Roman" w:cs="Times New Roman"/>
                <w:sz w:val="28"/>
                <w:szCs w:val="28"/>
              </w:rPr>
              <w:t xml:space="preserve"> Н.П. ______</w:t>
            </w:r>
          </w:p>
          <w:p w:rsidR="00793B3F" w:rsidRPr="002E7F37" w:rsidRDefault="00793B3F" w:rsidP="009E68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2024</w:t>
            </w:r>
            <w:r w:rsidRPr="002E7F37">
              <w:rPr>
                <w:rFonts w:ascii="Times New Roman" w:eastAsia="Times New Roman" w:hAnsi="Times New Roman" w:cs="Times New Roman"/>
                <w:sz w:val="28"/>
                <w:szCs w:val="28"/>
              </w:rPr>
              <w:t xml:space="preserve"> г.</w:t>
            </w:r>
          </w:p>
        </w:tc>
        <w:tc>
          <w:tcPr>
            <w:tcW w:w="3190" w:type="dxa"/>
            <w:tcBorders>
              <w:top w:val="single" w:sz="4" w:space="0" w:color="auto"/>
              <w:left w:val="single" w:sz="4" w:space="0" w:color="auto"/>
              <w:bottom w:val="single" w:sz="4" w:space="0" w:color="auto"/>
              <w:right w:val="single" w:sz="4" w:space="0" w:color="auto"/>
            </w:tcBorders>
            <w:shd w:val="clear" w:color="auto" w:fill="auto"/>
          </w:tcPr>
          <w:p w:rsidR="00793B3F" w:rsidRPr="002E7F37" w:rsidRDefault="00793B3F" w:rsidP="009E6836">
            <w:pPr>
              <w:spacing w:after="0" w:line="240" w:lineRule="auto"/>
              <w:rPr>
                <w:rFonts w:ascii="Times New Roman" w:eastAsia="Times New Roman" w:hAnsi="Times New Roman" w:cs="Times New Roman"/>
                <w:sz w:val="28"/>
                <w:szCs w:val="28"/>
              </w:rPr>
            </w:pPr>
            <w:r w:rsidRPr="002E7F37">
              <w:rPr>
                <w:rFonts w:ascii="Times New Roman" w:eastAsia="Times New Roman" w:hAnsi="Times New Roman" w:cs="Times New Roman"/>
                <w:noProof/>
                <w:sz w:val="24"/>
                <w:szCs w:val="24"/>
              </w:rPr>
              <w:drawing>
                <wp:anchor distT="0" distB="0" distL="114300" distR="114300" simplePos="0" relativeHeight="251649024" behindDoc="0" locked="0" layoutInCell="1" allowOverlap="1" wp14:anchorId="578A3046" wp14:editId="6B6ACEAF">
                  <wp:simplePos x="0" y="0"/>
                  <wp:positionH relativeFrom="column">
                    <wp:posOffset>-19685</wp:posOffset>
                  </wp:positionH>
                  <wp:positionV relativeFrom="paragraph">
                    <wp:posOffset>160020</wp:posOffset>
                  </wp:positionV>
                  <wp:extent cx="1819275" cy="1683385"/>
                  <wp:effectExtent l="0" t="0" r="0" b="0"/>
                  <wp:wrapNone/>
                  <wp:docPr id="2" name="Рисунок 2" descr="логотип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логотип школы"/>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9275" cy="16833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tcBorders>
              <w:top w:val="single" w:sz="4" w:space="0" w:color="auto"/>
              <w:left w:val="single" w:sz="4" w:space="0" w:color="auto"/>
              <w:bottom w:val="single" w:sz="4" w:space="0" w:color="auto"/>
              <w:right w:val="single" w:sz="4" w:space="0" w:color="auto"/>
            </w:tcBorders>
            <w:shd w:val="clear" w:color="auto" w:fill="auto"/>
          </w:tcPr>
          <w:p w:rsidR="00793B3F" w:rsidRPr="002E7F37" w:rsidRDefault="00793B3F" w:rsidP="009E6836">
            <w:pPr>
              <w:spacing w:after="0" w:line="240" w:lineRule="auto"/>
              <w:rPr>
                <w:rFonts w:ascii="Times New Roman" w:eastAsia="Times New Roman" w:hAnsi="Times New Roman" w:cs="Times New Roman"/>
                <w:sz w:val="28"/>
                <w:szCs w:val="28"/>
              </w:rPr>
            </w:pPr>
            <w:r w:rsidRPr="002E7F37">
              <w:rPr>
                <w:rFonts w:ascii="Times New Roman" w:eastAsia="Times New Roman" w:hAnsi="Times New Roman" w:cs="Times New Roman"/>
                <w:sz w:val="28"/>
                <w:szCs w:val="28"/>
              </w:rPr>
              <w:t>УТВЕРЖДАЮ:</w:t>
            </w:r>
          </w:p>
          <w:p w:rsidR="00793B3F" w:rsidRPr="002E7F37" w:rsidRDefault="00793B3F" w:rsidP="009E6836">
            <w:pPr>
              <w:spacing w:after="0" w:line="240" w:lineRule="auto"/>
              <w:rPr>
                <w:rFonts w:ascii="Times New Roman" w:eastAsia="Times New Roman" w:hAnsi="Times New Roman" w:cs="Times New Roman"/>
                <w:sz w:val="28"/>
                <w:szCs w:val="28"/>
              </w:rPr>
            </w:pPr>
            <w:r w:rsidRPr="002E7F37">
              <w:rPr>
                <w:rFonts w:ascii="Times New Roman" w:eastAsia="Times New Roman" w:hAnsi="Times New Roman" w:cs="Times New Roman"/>
                <w:noProof/>
                <w:sz w:val="24"/>
                <w:szCs w:val="24"/>
              </w:rPr>
              <w:drawing>
                <wp:anchor distT="0" distB="0" distL="114300" distR="114300" simplePos="0" relativeHeight="251667456" behindDoc="0" locked="0" layoutInCell="1" allowOverlap="1" wp14:anchorId="33F8872C" wp14:editId="60667B8C">
                  <wp:simplePos x="0" y="0"/>
                  <wp:positionH relativeFrom="margin">
                    <wp:posOffset>-894080</wp:posOffset>
                  </wp:positionH>
                  <wp:positionV relativeFrom="paragraph">
                    <wp:posOffset>736600</wp:posOffset>
                  </wp:positionV>
                  <wp:extent cx="1914525" cy="1809750"/>
                  <wp:effectExtent l="0" t="0" r="0" b="0"/>
                  <wp:wrapNone/>
                  <wp:docPr id="5" name="Рисунок 5" descr="Печа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Печать"/>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14525"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14:anchorId="4F219FA8" wp14:editId="57F6D93B">
                  <wp:simplePos x="0" y="0"/>
                  <wp:positionH relativeFrom="column">
                    <wp:posOffset>82550</wp:posOffset>
                  </wp:positionH>
                  <wp:positionV relativeFrom="paragraph">
                    <wp:posOffset>403860</wp:posOffset>
                  </wp:positionV>
                  <wp:extent cx="1811655" cy="1503680"/>
                  <wp:effectExtent l="0" t="0" r="0" b="0"/>
                  <wp:wrapNone/>
                  <wp:docPr id="4" name="Рисунок 4" descr="Подпись Ивченк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Подпись Ивченко"/>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11655" cy="15036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E7F37">
              <w:rPr>
                <w:rFonts w:ascii="Times New Roman" w:eastAsia="Times New Roman" w:hAnsi="Times New Roman" w:cs="Times New Roman"/>
                <w:sz w:val="28"/>
                <w:szCs w:val="28"/>
              </w:rPr>
              <w:t>Директор муниципального бюджетного общеобразовательного учреждения «</w:t>
            </w:r>
            <w:proofErr w:type="spellStart"/>
            <w:r w:rsidRPr="002E7F37">
              <w:rPr>
                <w:rFonts w:ascii="Times New Roman" w:eastAsia="Times New Roman" w:hAnsi="Times New Roman" w:cs="Times New Roman"/>
                <w:sz w:val="28"/>
                <w:szCs w:val="28"/>
              </w:rPr>
              <w:t>Кириковская</w:t>
            </w:r>
            <w:proofErr w:type="spellEnd"/>
            <w:r w:rsidRPr="002E7F37">
              <w:rPr>
                <w:rFonts w:ascii="Times New Roman" w:eastAsia="Times New Roman" w:hAnsi="Times New Roman" w:cs="Times New Roman"/>
                <w:sz w:val="28"/>
                <w:szCs w:val="28"/>
              </w:rPr>
              <w:t xml:space="preserve"> средняя школа»</w:t>
            </w:r>
          </w:p>
          <w:p w:rsidR="00793B3F" w:rsidRPr="002E7F37" w:rsidRDefault="00793B3F" w:rsidP="009E6836">
            <w:pPr>
              <w:spacing w:after="0" w:line="240" w:lineRule="auto"/>
              <w:rPr>
                <w:rFonts w:ascii="Times New Roman" w:eastAsia="Times New Roman" w:hAnsi="Times New Roman" w:cs="Times New Roman"/>
                <w:sz w:val="28"/>
                <w:szCs w:val="28"/>
              </w:rPr>
            </w:pPr>
            <w:r w:rsidRPr="002E7F37">
              <w:rPr>
                <w:rFonts w:ascii="Times New Roman" w:eastAsia="Times New Roman" w:hAnsi="Times New Roman" w:cs="Times New Roman"/>
                <w:sz w:val="28"/>
                <w:szCs w:val="28"/>
              </w:rPr>
              <w:t xml:space="preserve"> Ивченко О.В. ________</w:t>
            </w:r>
          </w:p>
          <w:p w:rsidR="00793B3F" w:rsidRPr="002E7F37" w:rsidRDefault="00793B3F" w:rsidP="009E6836">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«30» августа 2024</w:t>
            </w:r>
            <w:r w:rsidRPr="002E7F37">
              <w:rPr>
                <w:rFonts w:ascii="Times New Roman" w:eastAsia="Times New Roman" w:hAnsi="Times New Roman" w:cs="Times New Roman"/>
                <w:sz w:val="28"/>
                <w:szCs w:val="28"/>
              </w:rPr>
              <w:t xml:space="preserve"> г.</w:t>
            </w:r>
          </w:p>
        </w:tc>
      </w:tr>
    </w:tbl>
    <w:p w:rsidR="00793B3F" w:rsidRPr="002E7F37" w:rsidRDefault="00793B3F" w:rsidP="00793B3F">
      <w:pPr>
        <w:spacing w:after="0" w:line="240" w:lineRule="auto"/>
        <w:rPr>
          <w:rFonts w:ascii="Times New Roman" w:eastAsia="Times New Roman" w:hAnsi="Times New Roman" w:cs="Times New Roman"/>
          <w:sz w:val="28"/>
          <w:szCs w:val="28"/>
        </w:rPr>
      </w:pPr>
    </w:p>
    <w:p w:rsidR="00793B3F" w:rsidRPr="002E7F37" w:rsidRDefault="00793B3F" w:rsidP="00793B3F">
      <w:pPr>
        <w:spacing w:after="0" w:line="240" w:lineRule="auto"/>
        <w:rPr>
          <w:rFonts w:ascii="Times New Roman" w:eastAsia="Times New Roman" w:hAnsi="Times New Roman" w:cs="Times New Roman"/>
          <w:sz w:val="28"/>
          <w:szCs w:val="28"/>
        </w:rPr>
      </w:pPr>
    </w:p>
    <w:p w:rsidR="00B61E24" w:rsidRDefault="00B61E24" w:rsidP="00B61E24">
      <w:pPr>
        <w:jc w:val="center"/>
        <w:rPr>
          <w:rFonts w:ascii="Times New Roman" w:hAnsi="Times New Roman"/>
          <w:b/>
          <w:sz w:val="28"/>
          <w:szCs w:val="28"/>
        </w:rPr>
      </w:pPr>
    </w:p>
    <w:p w:rsidR="00B61E24" w:rsidRDefault="00B61E24" w:rsidP="00B61E24">
      <w:pPr>
        <w:jc w:val="center"/>
        <w:rPr>
          <w:rFonts w:ascii="Times New Roman" w:hAnsi="Times New Roman"/>
          <w:b/>
          <w:sz w:val="28"/>
          <w:szCs w:val="28"/>
        </w:rPr>
      </w:pPr>
    </w:p>
    <w:p w:rsidR="00793B3F" w:rsidRDefault="00793B3F" w:rsidP="00B61E24">
      <w:pPr>
        <w:jc w:val="center"/>
        <w:rPr>
          <w:rFonts w:ascii="Times New Roman" w:hAnsi="Times New Roman"/>
          <w:b/>
          <w:sz w:val="56"/>
          <w:szCs w:val="56"/>
        </w:rPr>
      </w:pPr>
    </w:p>
    <w:p w:rsidR="00793B3F" w:rsidRDefault="00793B3F" w:rsidP="00B61E24">
      <w:pPr>
        <w:jc w:val="center"/>
        <w:rPr>
          <w:rFonts w:ascii="Times New Roman" w:hAnsi="Times New Roman"/>
          <w:b/>
          <w:sz w:val="56"/>
          <w:szCs w:val="56"/>
        </w:rPr>
      </w:pPr>
    </w:p>
    <w:p w:rsidR="00793B3F" w:rsidRDefault="00793B3F" w:rsidP="00B61E24">
      <w:pPr>
        <w:jc w:val="center"/>
        <w:rPr>
          <w:rFonts w:ascii="Times New Roman" w:hAnsi="Times New Roman"/>
          <w:b/>
          <w:sz w:val="56"/>
          <w:szCs w:val="56"/>
        </w:rPr>
      </w:pPr>
    </w:p>
    <w:p w:rsidR="00793B3F" w:rsidRDefault="00793B3F" w:rsidP="00B61E24">
      <w:pPr>
        <w:jc w:val="center"/>
        <w:rPr>
          <w:rFonts w:ascii="Times New Roman" w:hAnsi="Times New Roman"/>
          <w:b/>
          <w:sz w:val="56"/>
          <w:szCs w:val="56"/>
        </w:rPr>
      </w:pPr>
    </w:p>
    <w:p w:rsidR="00B61E24" w:rsidRDefault="00B61E24" w:rsidP="00B61E24">
      <w:pPr>
        <w:jc w:val="center"/>
        <w:rPr>
          <w:rFonts w:ascii="Times New Roman" w:hAnsi="Times New Roman"/>
          <w:b/>
          <w:sz w:val="56"/>
          <w:szCs w:val="56"/>
        </w:rPr>
      </w:pPr>
      <w:r>
        <w:rPr>
          <w:rFonts w:ascii="Times New Roman" w:hAnsi="Times New Roman"/>
          <w:b/>
          <w:sz w:val="56"/>
          <w:szCs w:val="56"/>
        </w:rPr>
        <w:t>РАБОЧАЯ    ПРОГРАММА</w:t>
      </w:r>
    </w:p>
    <w:p w:rsidR="00481A5D" w:rsidRDefault="00B61E24" w:rsidP="00B61E24">
      <w:pPr>
        <w:jc w:val="center"/>
        <w:rPr>
          <w:rFonts w:ascii="Times New Roman" w:hAnsi="Times New Roman"/>
          <w:sz w:val="48"/>
          <w:szCs w:val="48"/>
        </w:rPr>
      </w:pPr>
      <w:r>
        <w:rPr>
          <w:rFonts w:ascii="Times New Roman" w:hAnsi="Times New Roman"/>
          <w:sz w:val="48"/>
          <w:szCs w:val="48"/>
        </w:rPr>
        <w:t>по    астрономии для учащихся 10</w:t>
      </w:r>
      <w:r w:rsidR="00793B3F">
        <w:rPr>
          <w:rFonts w:ascii="Times New Roman" w:hAnsi="Times New Roman"/>
          <w:sz w:val="48"/>
          <w:szCs w:val="48"/>
        </w:rPr>
        <w:t xml:space="preserve"> </w:t>
      </w:r>
      <w:r>
        <w:rPr>
          <w:rFonts w:ascii="Times New Roman" w:hAnsi="Times New Roman"/>
          <w:sz w:val="48"/>
          <w:szCs w:val="48"/>
        </w:rPr>
        <w:t>класса</w:t>
      </w:r>
    </w:p>
    <w:p w:rsidR="00B61E24" w:rsidRDefault="00B61E24" w:rsidP="00481A5D">
      <w:pPr>
        <w:rPr>
          <w:rFonts w:ascii="Times New Roman" w:hAnsi="Times New Roman"/>
          <w:sz w:val="48"/>
          <w:szCs w:val="48"/>
        </w:rPr>
      </w:pPr>
      <w:r>
        <w:rPr>
          <w:rFonts w:ascii="Times New Roman" w:hAnsi="Times New Roman"/>
          <w:sz w:val="48"/>
          <w:szCs w:val="48"/>
        </w:rPr>
        <w:t xml:space="preserve">  </w:t>
      </w:r>
    </w:p>
    <w:p w:rsidR="00B61E24" w:rsidRDefault="00B61E24" w:rsidP="00B61E24">
      <w:pPr>
        <w:jc w:val="center"/>
        <w:rPr>
          <w:rFonts w:ascii="Times New Roman" w:hAnsi="Times New Roman"/>
          <w:sz w:val="48"/>
          <w:szCs w:val="48"/>
        </w:rPr>
      </w:pPr>
    </w:p>
    <w:p w:rsidR="00B61E24" w:rsidRPr="00B61E24" w:rsidRDefault="00782438" w:rsidP="00B61E24">
      <w:pPr>
        <w:rPr>
          <w:rFonts w:ascii="Times New Roman" w:hAnsi="Times New Roman"/>
          <w:sz w:val="28"/>
          <w:szCs w:val="28"/>
        </w:rPr>
      </w:pPr>
      <w:r>
        <w:rPr>
          <w:rFonts w:ascii="Times New Roman" w:hAnsi="Times New Roman"/>
          <w:sz w:val="28"/>
          <w:szCs w:val="28"/>
        </w:rPr>
        <w:t>Составил: учитель высшей</w:t>
      </w:r>
      <w:r w:rsidR="00B61E24" w:rsidRPr="00B61E24">
        <w:rPr>
          <w:rFonts w:ascii="Times New Roman" w:hAnsi="Times New Roman"/>
          <w:sz w:val="28"/>
          <w:szCs w:val="28"/>
        </w:rPr>
        <w:t xml:space="preserve"> квалификационной </w:t>
      </w:r>
      <w:proofErr w:type="gramStart"/>
      <w:r w:rsidR="00B61E24" w:rsidRPr="00B61E24">
        <w:rPr>
          <w:rFonts w:ascii="Times New Roman" w:hAnsi="Times New Roman"/>
          <w:sz w:val="28"/>
          <w:szCs w:val="28"/>
        </w:rPr>
        <w:t>категории</w:t>
      </w:r>
      <w:r w:rsidR="0014071C">
        <w:rPr>
          <w:rFonts w:ascii="Times New Roman" w:hAnsi="Times New Roman"/>
          <w:sz w:val="28"/>
          <w:szCs w:val="28"/>
        </w:rPr>
        <w:t xml:space="preserve"> </w:t>
      </w:r>
      <w:r>
        <w:rPr>
          <w:rFonts w:ascii="Times New Roman" w:hAnsi="Times New Roman"/>
          <w:sz w:val="28"/>
          <w:szCs w:val="28"/>
        </w:rPr>
        <w:t xml:space="preserve"> </w:t>
      </w:r>
      <w:proofErr w:type="spellStart"/>
      <w:r w:rsidR="00B61E24" w:rsidRPr="00B61E24">
        <w:rPr>
          <w:rFonts w:ascii="Times New Roman" w:hAnsi="Times New Roman"/>
          <w:sz w:val="28"/>
          <w:szCs w:val="28"/>
        </w:rPr>
        <w:t>Слабкова</w:t>
      </w:r>
      <w:proofErr w:type="spellEnd"/>
      <w:proofErr w:type="gramEnd"/>
      <w:r w:rsidR="00B61E24" w:rsidRPr="00B61E24">
        <w:rPr>
          <w:rFonts w:ascii="Times New Roman" w:hAnsi="Times New Roman"/>
          <w:sz w:val="28"/>
          <w:szCs w:val="28"/>
        </w:rPr>
        <w:t xml:space="preserve"> Г.П.</w:t>
      </w:r>
    </w:p>
    <w:p w:rsidR="00ED095E" w:rsidRDefault="00ED095E" w:rsidP="00EB07EE">
      <w:pPr>
        <w:rPr>
          <w:rFonts w:ascii="Times New Roman" w:hAnsi="Times New Roman" w:cs="Times New Roman"/>
          <w:sz w:val="28"/>
          <w:szCs w:val="28"/>
        </w:rPr>
      </w:pPr>
      <w:r>
        <w:rPr>
          <w:rFonts w:ascii="Times New Roman" w:hAnsi="Times New Roman"/>
          <w:sz w:val="28"/>
          <w:szCs w:val="28"/>
        </w:rPr>
        <w:t xml:space="preserve">                                                 </w:t>
      </w:r>
      <w:proofErr w:type="gramStart"/>
      <w:r w:rsidR="00B61E24" w:rsidRPr="00B61E24">
        <w:rPr>
          <w:rFonts w:ascii="Times New Roman" w:hAnsi="Times New Roman"/>
          <w:sz w:val="28"/>
          <w:szCs w:val="28"/>
        </w:rPr>
        <w:t>Сро</w:t>
      </w:r>
      <w:r>
        <w:rPr>
          <w:rFonts w:ascii="Times New Roman" w:hAnsi="Times New Roman"/>
          <w:sz w:val="28"/>
          <w:szCs w:val="28"/>
        </w:rPr>
        <w:t>к</w:t>
      </w:r>
      <w:r w:rsidR="00EB07EE">
        <w:rPr>
          <w:rFonts w:ascii="Times New Roman" w:hAnsi="Times New Roman" w:cs="Times New Roman"/>
          <w:sz w:val="28"/>
          <w:szCs w:val="28"/>
        </w:rPr>
        <w:t xml:space="preserve">  </w:t>
      </w:r>
      <w:r w:rsidR="00540F5F">
        <w:rPr>
          <w:rFonts w:ascii="Times New Roman" w:hAnsi="Times New Roman" w:cs="Times New Roman"/>
          <w:sz w:val="28"/>
          <w:szCs w:val="28"/>
        </w:rPr>
        <w:t>2024</w:t>
      </w:r>
      <w:proofErr w:type="gramEnd"/>
      <w:r w:rsidR="00540F5F">
        <w:rPr>
          <w:rFonts w:ascii="Times New Roman" w:hAnsi="Times New Roman" w:cs="Times New Roman"/>
          <w:sz w:val="28"/>
          <w:szCs w:val="28"/>
        </w:rPr>
        <w:t>-2025</w:t>
      </w:r>
      <w:r w:rsidR="00B61E24" w:rsidRPr="00B61E24">
        <w:rPr>
          <w:rFonts w:ascii="Times New Roman" w:hAnsi="Times New Roman" w:cs="Times New Roman"/>
          <w:sz w:val="28"/>
          <w:szCs w:val="28"/>
        </w:rPr>
        <w:t>г.</w:t>
      </w:r>
    </w:p>
    <w:p w:rsidR="00ED095E" w:rsidRDefault="00ED095E" w:rsidP="00EB07EE">
      <w:pPr>
        <w:rPr>
          <w:rFonts w:ascii="Times New Roman" w:hAnsi="Times New Roman" w:cs="Times New Roman"/>
          <w:sz w:val="28"/>
          <w:szCs w:val="28"/>
        </w:rPr>
      </w:pPr>
    </w:p>
    <w:p w:rsidR="00ED095E" w:rsidRDefault="00ED095E" w:rsidP="00ED095E">
      <w:pPr>
        <w:shd w:val="clear" w:color="auto" w:fill="FFFFFF"/>
        <w:spacing w:after="150" w:line="240" w:lineRule="auto"/>
        <w:rPr>
          <w:rFonts w:ascii="Times New Roman" w:hAnsi="Times New Roman" w:cs="Times New Roman"/>
          <w:sz w:val="28"/>
          <w:szCs w:val="28"/>
        </w:rPr>
      </w:pPr>
    </w:p>
    <w:p w:rsidR="00793B3F" w:rsidRDefault="00793B3F" w:rsidP="00ED095E">
      <w:pPr>
        <w:shd w:val="clear" w:color="auto" w:fill="FFFFFF"/>
        <w:spacing w:after="150" w:line="240" w:lineRule="auto"/>
        <w:rPr>
          <w:rFonts w:ascii="Times New Roman" w:hAnsi="Times New Roman" w:cs="Times New Roman"/>
          <w:sz w:val="28"/>
          <w:szCs w:val="28"/>
        </w:rPr>
      </w:pPr>
    </w:p>
    <w:p w:rsidR="00793B3F" w:rsidRDefault="00793B3F" w:rsidP="00ED095E">
      <w:pPr>
        <w:shd w:val="clear" w:color="auto" w:fill="FFFFFF"/>
        <w:spacing w:after="150" w:line="240" w:lineRule="auto"/>
        <w:rPr>
          <w:rFonts w:ascii="Times New Roman" w:hAnsi="Times New Roman" w:cs="Times New Roman"/>
          <w:sz w:val="28"/>
          <w:szCs w:val="28"/>
        </w:rPr>
      </w:pPr>
    </w:p>
    <w:p w:rsidR="00793B3F" w:rsidRDefault="00793B3F" w:rsidP="00ED095E">
      <w:pPr>
        <w:shd w:val="clear" w:color="auto" w:fill="FFFFFF"/>
        <w:spacing w:after="150" w:line="240" w:lineRule="auto"/>
        <w:rPr>
          <w:rFonts w:ascii="Times New Roman" w:hAnsi="Times New Roman" w:cs="Times New Roman"/>
          <w:sz w:val="28"/>
          <w:szCs w:val="28"/>
        </w:rPr>
      </w:pPr>
    </w:p>
    <w:p w:rsidR="00793B3F" w:rsidRDefault="00793B3F" w:rsidP="00ED095E">
      <w:pPr>
        <w:shd w:val="clear" w:color="auto" w:fill="FFFFFF"/>
        <w:spacing w:after="150" w:line="240" w:lineRule="auto"/>
        <w:rPr>
          <w:rFonts w:ascii="Times New Roman" w:hAnsi="Times New Roman" w:cs="Times New Roman"/>
          <w:sz w:val="28"/>
          <w:szCs w:val="28"/>
        </w:rPr>
      </w:pPr>
    </w:p>
    <w:p w:rsidR="00B61E24" w:rsidRPr="00793B3F" w:rsidRDefault="00ED095E" w:rsidP="00793B3F">
      <w:pPr>
        <w:shd w:val="clear" w:color="auto" w:fill="FFFFFF"/>
        <w:spacing w:after="150" w:line="240" w:lineRule="auto"/>
        <w:rPr>
          <w:rFonts w:ascii="Times New Roman" w:eastAsia="Times New Roman" w:hAnsi="Times New Roman" w:cs="Times New Roman"/>
          <w:b/>
          <w:bCs/>
          <w:color w:val="333333"/>
          <w:sz w:val="28"/>
          <w:szCs w:val="28"/>
        </w:rPr>
      </w:pPr>
      <w:r w:rsidRPr="00793B3F">
        <w:rPr>
          <w:rFonts w:ascii="Times New Roman" w:hAnsi="Times New Roman" w:cs="Times New Roman"/>
          <w:sz w:val="28"/>
          <w:szCs w:val="28"/>
        </w:rPr>
        <w:lastRenderedPageBreak/>
        <w:t xml:space="preserve">                                            </w:t>
      </w:r>
      <w:r w:rsidRPr="00793B3F">
        <w:rPr>
          <w:rFonts w:ascii="Times New Roman" w:eastAsia="Times New Roman" w:hAnsi="Times New Roman" w:cs="Times New Roman"/>
          <w:b/>
          <w:bCs/>
          <w:color w:val="333333"/>
          <w:sz w:val="28"/>
          <w:szCs w:val="28"/>
        </w:rPr>
        <w:t xml:space="preserve">  </w:t>
      </w:r>
      <w:r w:rsidR="00B61E24" w:rsidRPr="00793B3F">
        <w:rPr>
          <w:rFonts w:ascii="Times New Roman" w:eastAsia="Times New Roman" w:hAnsi="Times New Roman" w:cs="Times New Roman"/>
          <w:b/>
          <w:bCs/>
          <w:color w:val="333333"/>
          <w:sz w:val="28"/>
          <w:szCs w:val="28"/>
        </w:rPr>
        <w:t>Пояснительная записка</w:t>
      </w:r>
    </w:p>
    <w:p w:rsidR="00793B3F" w:rsidRPr="00793B3F" w:rsidRDefault="00793B3F" w:rsidP="00793B3F">
      <w:pPr>
        <w:spacing w:line="240" w:lineRule="auto"/>
        <w:ind w:firstLine="708"/>
        <w:jc w:val="both"/>
        <w:rPr>
          <w:rFonts w:ascii="Times New Roman" w:hAnsi="Times New Roman" w:cs="Times New Roman"/>
          <w:sz w:val="28"/>
          <w:szCs w:val="28"/>
        </w:rPr>
      </w:pPr>
      <w:r w:rsidRPr="00793B3F">
        <w:rPr>
          <w:rFonts w:ascii="Times New Roman" w:hAnsi="Times New Roman" w:cs="Times New Roman"/>
          <w:sz w:val="28"/>
          <w:szCs w:val="28"/>
        </w:rPr>
        <w:t xml:space="preserve">Настоящая рабочая программа  по </w:t>
      </w:r>
      <w:r>
        <w:rPr>
          <w:rFonts w:ascii="Times New Roman" w:hAnsi="Times New Roman" w:cs="Times New Roman"/>
          <w:sz w:val="28"/>
          <w:szCs w:val="28"/>
        </w:rPr>
        <w:t>предмету «Астрономия</w:t>
      </w:r>
      <w:r w:rsidRPr="00793B3F">
        <w:rPr>
          <w:rFonts w:ascii="Times New Roman" w:hAnsi="Times New Roman" w:cs="Times New Roman"/>
          <w:sz w:val="28"/>
          <w:szCs w:val="28"/>
        </w:rPr>
        <w:t>»  для учащихся 10 класса составлена на основании учебного плана муниципального бюджетного общеобразовательного учреждения «</w:t>
      </w:r>
      <w:proofErr w:type="spellStart"/>
      <w:r w:rsidRPr="00793B3F">
        <w:rPr>
          <w:rFonts w:ascii="Times New Roman" w:hAnsi="Times New Roman" w:cs="Times New Roman"/>
          <w:sz w:val="28"/>
          <w:szCs w:val="28"/>
        </w:rPr>
        <w:t>Кириковская</w:t>
      </w:r>
      <w:proofErr w:type="spellEnd"/>
      <w:r w:rsidRPr="00793B3F">
        <w:rPr>
          <w:rFonts w:ascii="Times New Roman" w:hAnsi="Times New Roman" w:cs="Times New Roman"/>
          <w:sz w:val="28"/>
          <w:szCs w:val="28"/>
        </w:rPr>
        <w:t xml:space="preserve"> средняя школа» на уровне среднего общего образования 2024-2025 учебного года в режиме пятидневной рабочей недели, основной образовательной программы среднего общего образования муниципального бюджетного общеобразовательного учреждения «</w:t>
      </w:r>
      <w:proofErr w:type="spellStart"/>
      <w:r w:rsidRPr="00793B3F">
        <w:rPr>
          <w:rFonts w:ascii="Times New Roman" w:hAnsi="Times New Roman" w:cs="Times New Roman"/>
          <w:sz w:val="28"/>
          <w:szCs w:val="28"/>
        </w:rPr>
        <w:t>Кириковская</w:t>
      </w:r>
      <w:proofErr w:type="spellEnd"/>
      <w:r w:rsidR="0022590E">
        <w:rPr>
          <w:rFonts w:ascii="Times New Roman" w:hAnsi="Times New Roman" w:cs="Times New Roman"/>
          <w:sz w:val="28"/>
          <w:szCs w:val="28"/>
        </w:rPr>
        <w:t xml:space="preserve"> средняя школа» в редакции от 30.</w:t>
      </w:r>
      <w:r w:rsidRPr="00793B3F">
        <w:rPr>
          <w:rFonts w:ascii="Times New Roman" w:hAnsi="Times New Roman" w:cs="Times New Roman"/>
          <w:sz w:val="28"/>
          <w:szCs w:val="28"/>
        </w:rPr>
        <w:t>08.2024 года, утвержден</w:t>
      </w:r>
      <w:r w:rsidR="0022590E">
        <w:rPr>
          <w:rFonts w:ascii="Times New Roman" w:hAnsi="Times New Roman" w:cs="Times New Roman"/>
          <w:sz w:val="28"/>
          <w:szCs w:val="28"/>
        </w:rPr>
        <w:t>ной приказом по учреждению № 242</w:t>
      </w:r>
      <w:r w:rsidRPr="00793B3F">
        <w:rPr>
          <w:rFonts w:ascii="Times New Roman" w:hAnsi="Times New Roman" w:cs="Times New Roman"/>
          <w:sz w:val="28"/>
          <w:szCs w:val="28"/>
        </w:rPr>
        <w:t>-ОД</w:t>
      </w:r>
      <w:r w:rsidRPr="00793B3F">
        <w:rPr>
          <w:rFonts w:ascii="Times New Roman" w:hAnsi="Times New Roman" w:cs="Times New Roman"/>
          <w:color w:val="FF0000"/>
          <w:sz w:val="28"/>
          <w:szCs w:val="28"/>
        </w:rPr>
        <w:t xml:space="preserve"> </w:t>
      </w:r>
      <w:r w:rsidR="0022590E">
        <w:rPr>
          <w:rFonts w:ascii="Times New Roman" w:hAnsi="Times New Roman" w:cs="Times New Roman"/>
          <w:sz w:val="28"/>
          <w:szCs w:val="28"/>
        </w:rPr>
        <w:t>от 30</w:t>
      </w:r>
      <w:r w:rsidRPr="00793B3F">
        <w:rPr>
          <w:rFonts w:ascii="Times New Roman" w:hAnsi="Times New Roman" w:cs="Times New Roman"/>
          <w:sz w:val="28"/>
          <w:szCs w:val="28"/>
        </w:rPr>
        <w:t>.08.2024 года, положения о рабочей программе педагога  муниципального бюджетного общеобразовательного учреждения «</w:t>
      </w:r>
      <w:proofErr w:type="spellStart"/>
      <w:r w:rsidRPr="00793B3F">
        <w:rPr>
          <w:rFonts w:ascii="Times New Roman" w:hAnsi="Times New Roman" w:cs="Times New Roman"/>
          <w:sz w:val="28"/>
          <w:szCs w:val="28"/>
        </w:rPr>
        <w:t>Кириковская</w:t>
      </w:r>
      <w:proofErr w:type="spellEnd"/>
      <w:r w:rsidRPr="00793B3F">
        <w:rPr>
          <w:rFonts w:ascii="Times New Roman" w:hAnsi="Times New Roman" w:cs="Times New Roman"/>
          <w:sz w:val="28"/>
          <w:szCs w:val="28"/>
        </w:rPr>
        <w:t xml:space="preserve"> средняя  школа» реализующего предметы, курсы и дис</w:t>
      </w:r>
      <w:r w:rsidR="0022590E">
        <w:rPr>
          <w:rFonts w:ascii="Times New Roman" w:hAnsi="Times New Roman" w:cs="Times New Roman"/>
          <w:sz w:val="28"/>
          <w:szCs w:val="28"/>
        </w:rPr>
        <w:t>циплины общего образования от 30</w:t>
      </w:r>
      <w:r w:rsidRPr="00793B3F">
        <w:rPr>
          <w:rFonts w:ascii="Times New Roman" w:hAnsi="Times New Roman" w:cs="Times New Roman"/>
          <w:sz w:val="28"/>
          <w:szCs w:val="28"/>
        </w:rPr>
        <w:t xml:space="preserve"> августа 2024 года.</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xml:space="preserve">           Настоящая рабочая программа по предмету по предмету «</w:t>
      </w:r>
      <w:r>
        <w:rPr>
          <w:rFonts w:ascii="Times New Roman" w:hAnsi="Times New Roman" w:cs="Times New Roman"/>
          <w:sz w:val="28"/>
          <w:szCs w:val="28"/>
        </w:rPr>
        <w:t>Астрономия</w:t>
      </w:r>
      <w:r w:rsidRPr="00793B3F">
        <w:rPr>
          <w:rFonts w:ascii="Times New Roman" w:hAnsi="Times New Roman" w:cs="Times New Roman"/>
          <w:sz w:val="28"/>
          <w:szCs w:val="28"/>
        </w:rPr>
        <w:t>» для обучающихся 10 класса муниципального бюджетного общеобразовательного учреждения «</w:t>
      </w:r>
      <w:proofErr w:type="spellStart"/>
      <w:r w:rsidRPr="00793B3F">
        <w:rPr>
          <w:rFonts w:ascii="Times New Roman" w:hAnsi="Times New Roman" w:cs="Times New Roman"/>
          <w:sz w:val="28"/>
          <w:szCs w:val="28"/>
        </w:rPr>
        <w:t>Кириковская</w:t>
      </w:r>
      <w:proofErr w:type="spellEnd"/>
      <w:r w:rsidRPr="00793B3F">
        <w:rPr>
          <w:rFonts w:ascii="Times New Roman" w:hAnsi="Times New Roman" w:cs="Times New Roman"/>
          <w:sz w:val="28"/>
          <w:szCs w:val="28"/>
        </w:rPr>
        <w:t xml:space="preserve"> средняя школа» учитывает реализацию Программы воспитания муниципального бюджетного общеобразовательного учреждения «</w:t>
      </w:r>
      <w:proofErr w:type="spellStart"/>
      <w:r w:rsidRPr="00793B3F">
        <w:rPr>
          <w:rFonts w:ascii="Times New Roman" w:hAnsi="Times New Roman" w:cs="Times New Roman"/>
          <w:sz w:val="28"/>
          <w:szCs w:val="28"/>
        </w:rPr>
        <w:t>Кириковская</w:t>
      </w:r>
      <w:proofErr w:type="spellEnd"/>
      <w:r w:rsidRPr="00793B3F">
        <w:rPr>
          <w:rFonts w:ascii="Times New Roman" w:hAnsi="Times New Roman" w:cs="Times New Roman"/>
          <w:sz w:val="28"/>
          <w:szCs w:val="28"/>
        </w:rPr>
        <w:t xml:space="preserve"> средняя школа» через следующие формы:</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побуждение обучающихся соблюдать на уроках общепринятые нормы поведения, правила общения со старшими (педагогическими работниками) и сверстниками (обучающимися), принципы учебной дисциплины и самоорганизации;</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привлечение внимания обучающихся к ценностному аспекту изучаемых на</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занятиях предметов, явлений, событий через: обращение внимания на ярких</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деятелей культуры, науки, связанных с изучаемыми в данный момент темами, на тот вклад, который они внесли в развитие нашей страны и мира, на достойные подражания примеры их жизни, на мотивы их поступков;</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использование воспитательных возможностей содержания предмета «Индивидуальный проект» для формирования у обучающихся российских традиционных духовно-нравственных и социокультурных ценностей через подбор проблемных ситуаций для обсуждения на занятиях;</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инициирование обсуждений, высказываний своего мнения, выработки своего личностного отношения к изучаемым событиям, явлениям, лицам и т. д.;</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включение в занятия игровых процедур, которые помогают поддержать мотивацию обучающихся к получению знаний, налаживанию позитивных межличностных отношений в группе, помогают установлению доброжелательной атмосферы во время урока;</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применение на занятиях интерактивных форм работы, стимулирующих</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познавательную мотивацию обучающихся;</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lastRenderedPageBreak/>
        <w:t>- применение групповой работы или работы в парах, которые способствуют развитию навыков командной работы и взаимодействию с другими обучающимися;</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выбор и использование на занятиях методов, методик, технологий,</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оказывающих воспитательное воздействие на личность в соответствии с воспитательным идеалом, целью и задачами воспитания;</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инициирование и поддержка исследовательской деятельности школьников в форме включения в занятия различных исследовательских заданий, что дает возможность обучающимся приобрести навыки самостоятельного решения теоретической проблемы, генерирования и оформления собственных гипотез, уважительного отношения к чужим идеям, публичного выступления, аргументирования и отстаивания своей точки зрения;</w:t>
      </w:r>
    </w:p>
    <w:p w:rsidR="00793B3F" w:rsidRPr="00793B3F" w:rsidRDefault="00793B3F" w:rsidP="00793B3F">
      <w:pPr>
        <w:spacing w:line="240" w:lineRule="auto"/>
        <w:jc w:val="both"/>
        <w:rPr>
          <w:rFonts w:ascii="Times New Roman" w:hAnsi="Times New Roman" w:cs="Times New Roman"/>
          <w:sz w:val="28"/>
          <w:szCs w:val="28"/>
        </w:rPr>
      </w:pPr>
      <w:r w:rsidRPr="00793B3F">
        <w:rPr>
          <w:rFonts w:ascii="Times New Roman" w:hAnsi="Times New Roman" w:cs="Times New Roman"/>
          <w:sz w:val="28"/>
          <w:szCs w:val="28"/>
        </w:rPr>
        <w:t>- установление уважительных, доверительных, неформальных отношений между учителем и учениками, создание на занятиях эмоционально-комфортной среды.</w:t>
      </w:r>
      <w:r>
        <w:rPr>
          <w:rFonts w:ascii="Times New Roman" w:hAnsi="Times New Roman" w:cs="Times New Roman"/>
          <w:sz w:val="28"/>
          <w:szCs w:val="28"/>
        </w:rPr>
        <w:t xml:space="preserve">   </w:t>
      </w:r>
    </w:p>
    <w:p w:rsidR="00B61E24" w:rsidRDefault="00B61E24" w:rsidP="00654189">
      <w:pPr>
        <w:pStyle w:val="a3"/>
        <w:jc w:val="both"/>
        <w:rPr>
          <w:sz w:val="28"/>
          <w:szCs w:val="28"/>
        </w:rPr>
      </w:pPr>
      <w:r w:rsidRPr="00654189">
        <w:rPr>
          <w:sz w:val="28"/>
          <w:szCs w:val="28"/>
        </w:rPr>
        <w:t xml:space="preserve">   Астрономия в школе - это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 Астрономия реализуется за счет школьного компонента.</w:t>
      </w:r>
      <w:r w:rsidR="00793B3F">
        <w:rPr>
          <w:sz w:val="28"/>
          <w:szCs w:val="28"/>
        </w:rPr>
        <w:t xml:space="preserve"> Изучение курса рассчитано на 34 часа</w:t>
      </w:r>
      <w:r w:rsidRPr="00654189">
        <w:rPr>
          <w:sz w:val="28"/>
          <w:szCs w:val="28"/>
        </w:rPr>
        <w:t>. При планировании 1 час в неделю курс будет пройден в течение 10 кла</w:t>
      </w:r>
      <w:r>
        <w:rPr>
          <w:sz w:val="28"/>
          <w:szCs w:val="28"/>
        </w:rPr>
        <w:t xml:space="preserve">сса. </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Программа соответствует образовательному минимуму содержания основных образовательных программ и требованиям к уровню подготовки учащихся, позволяет работать без перегрузок в классе с детьми разного уровня обучения и интереса к астрономии. Она позволяет сформировать у учащихся средней школы достаточно широкое представление об астрономической картине мира.</w:t>
      </w:r>
    </w:p>
    <w:p w:rsidR="00B61E24" w:rsidRPr="00793B3F"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Рабочая программа конкретизирует содержание предметных тем образовательного стандарта и дает распределение учебных часов по разделам курса астрономии 10</w:t>
      </w:r>
      <w:r w:rsidR="00FB70D2">
        <w:rPr>
          <w:rFonts w:ascii="Times New Roman" w:eastAsia="Times New Roman" w:hAnsi="Times New Roman" w:cs="Times New Roman"/>
          <w:sz w:val="28"/>
          <w:szCs w:val="28"/>
        </w:rPr>
        <w:t xml:space="preserve"> </w:t>
      </w:r>
      <w:r w:rsidRPr="007B62FA">
        <w:rPr>
          <w:rFonts w:ascii="Times New Roman" w:eastAsia="Times New Roman" w:hAnsi="Times New Roman" w:cs="Times New Roman"/>
          <w:sz w:val="28"/>
          <w:szCs w:val="28"/>
        </w:rPr>
        <w:t xml:space="preserve">класса с учетом </w:t>
      </w:r>
      <w:proofErr w:type="spellStart"/>
      <w:r w:rsidRPr="007B62FA">
        <w:rPr>
          <w:rFonts w:ascii="Times New Roman" w:eastAsia="Times New Roman" w:hAnsi="Times New Roman" w:cs="Times New Roman"/>
          <w:sz w:val="28"/>
          <w:szCs w:val="28"/>
        </w:rPr>
        <w:t>межпредметных</w:t>
      </w:r>
      <w:proofErr w:type="spellEnd"/>
      <w:r w:rsidRPr="007B62FA">
        <w:rPr>
          <w:rFonts w:ascii="Times New Roman" w:eastAsia="Times New Roman" w:hAnsi="Times New Roman" w:cs="Times New Roman"/>
          <w:sz w:val="28"/>
          <w:szCs w:val="28"/>
        </w:rPr>
        <w:t xml:space="preserve"> связей, возрастных особенностей уча</w:t>
      </w:r>
      <w:r w:rsidRPr="007B62FA">
        <w:rPr>
          <w:rFonts w:ascii="Times New Roman" w:eastAsia="Times New Roman" w:hAnsi="Times New Roman" w:cs="Times New Roman"/>
          <w:sz w:val="28"/>
          <w:szCs w:val="28"/>
        </w:rPr>
        <w:softHyphen/>
        <w:t>щихся, определяет минимальный набор практических заданий, выполняемых учащимися.</w:t>
      </w:r>
    </w:p>
    <w:p w:rsidR="00B61E24" w:rsidRPr="004D0782" w:rsidRDefault="00B61E24" w:rsidP="00B61E24">
      <w:pPr>
        <w:shd w:val="clear" w:color="auto" w:fill="FFFFFF"/>
        <w:spacing w:after="150" w:line="240" w:lineRule="auto"/>
        <w:jc w:val="both"/>
        <w:rPr>
          <w:rFonts w:ascii="Times New Roman" w:eastAsia="Times New Roman" w:hAnsi="Times New Roman" w:cs="Times New Roman"/>
          <w:color w:val="333333"/>
          <w:sz w:val="28"/>
          <w:szCs w:val="28"/>
        </w:rPr>
      </w:pPr>
      <w:r w:rsidRPr="004D0782">
        <w:rPr>
          <w:rFonts w:ascii="Times New Roman" w:eastAsia="Times New Roman" w:hAnsi="Times New Roman" w:cs="Times New Roman"/>
          <w:b/>
          <w:bCs/>
          <w:color w:val="333333"/>
          <w:sz w:val="28"/>
          <w:szCs w:val="28"/>
          <w:u w:val="single"/>
        </w:rPr>
        <w:t>Цели и задачи изучения астрономии: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При изучении основ современной астрономической науки перед учащимися ставятся следующие цели: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понять сущность повседневно наблюдаемых и редких астрономических явлений;</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познакомиться с научными методами и историей изучения Вселенной;</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xml:space="preserve">- получить представление о действии во Вселенной физических законов, открытых в земных условиях, и единстве </w:t>
      </w:r>
      <w:proofErr w:type="spellStart"/>
      <w:r w:rsidRPr="007B62FA">
        <w:rPr>
          <w:rFonts w:ascii="Times New Roman" w:eastAsia="Times New Roman" w:hAnsi="Times New Roman" w:cs="Times New Roman"/>
          <w:sz w:val="28"/>
          <w:szCs w:val="28"/>
        </w:rPr>
        <w:t>мегамира</w:t>
      </w:r>
      <w:proofErr w:type="spellEnd"/>
      <w:r w:rsidRPr="007B62FA">
        <w:rPr>
          <w:rFonts w:ascii="Times New Roman" w:eastAsia="Times New Roman" w:hAnsi="Times New Roman" w:cs="Times New Roman"/>
          <w:sz w:val="28"/>
          <w:szCs w:val="28"/>
        </w:rPr>
        <w:t xml:space="preserve"> и микромира;</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lastRenderedPageBreak/>
        <w:t>- осознать свое место в Солнечной системе и Галактике;</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ощутить связь своего существования со всей историей эволюции Метагалактики;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выработать сознательное отношение к активно внедряемой в нашу жизнь астрологии и другим оккультным (эзотерическим) наукам.</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Главная задача курса - дать учащимся целостное представление о строении и эволюции Вселенной, раскрыть перед ними астрономическую картину мира XX в. Отсюда следует, что основной упор при изучении астрономии должен быть сделан на вопросы астрофизики, внегалактической астрономии, космогонии и космологии.</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u w:val="single"/>
        </w:rPr>
        <w:t>Общая характеристика учебного предмета:</w:t>
      </w:r>
    </w:p>
    <w:p w:rsidR="00B61E24" w:rsidRPr="007B62FA" w:rsidRDefault="00FB70D2"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Курс астрономии 10</w:t>
      </w:r>
      <w:r w:rsidR="00B61E24" w:rsidRPr="007B62FA">
        <w:rPr>
          <w:rFonts w:ascii="Times New Roman" w:eastAsia="Times New Roman" w:hAnsi="Times New Roman" w:cs="Times New Roman"/>
          <w:sz w:val="28"/>
          <w:szCs w:val="28"/>
        </w:rPr>
        <w:t xml:space="preserve"> класса не только завершает физико-математическое образование, но и несет в себе определенный общенаучный и культурный потенциал. Астрономия является завершающей философской и мировоззренческой дисциплиной, и ее преподавании есть необходимость для качественного полного естественнонаучного образования. Без специального формирования астрономических знаний не может сформироваться естественнонаучное мировоззрение, цельная физическая картина мира. Астрономия может показать единство законов природы, применимость законов физики к небесным телам, дать целостное представление о строении Вселенной и познаваемости мира.</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Изучение учащимися курса астрономии в 10 классе способствует:</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развитию познавательной мотивации;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становлению у учащихся ключевых компетентностей;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развитию способности к самообучению и самопознанию;</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созданию ситуации успеха, радости от познания.</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 xml:space="preserve">На основании требований Государственного образовательного стандарта в содержании календарно-тематического планирования предполагается реализовать актуальные в настоящее время </w:t>
      </w:r>
      <w:proofErr w:type="spellStart"/>
      <w:r w:rsidRPr="007B62FA">
        <w:rPr>
          <w:rFonts w:ascii="Times New Roman" w:eastAsia="Times New Roman" w:hAnsi="Times New Roman" w:cs="Times New Roman"/>
          <w:sz w:val="28"/>
          <w:szCs w:val="28"/>
        </w:rPr>
        <w:t>компетентностный</w:t>
      </w:r>
      <w:proofErr w:type="spellEnd"/>
      <w:r w:rsidRPr="007B62FA">
        <w:rPr>
          <w:rFonts w:ascii="Times New Roman" w:eastAsia="Times New Roman" w:hAnsi="Times New Roman" w:cs="Times New Roman"/>
          <w:sz w:val="28"/>
          <w:szCs w:val="28"/>
        </w:rPr>
        <w:t xml:space="preserve">, личностно-ориентированный, </w:t>
      </w:r>
      <w:proofErr w:type="spellStart"/>
      <w:r w:rsidRPr="007B62FA">
        <w:rPr>
          <w:rFonts w:ascii="Times New Roman" w:eastAsia="Times New Roman" w:hAnsi="Times New Roman" w:cs="Times New Roman"/>
          <w:sz w:val="28"/>
          <w:szCs w:val="28"/>
        </w:rPr>
        <w:t>деятельностный</w:t>
      </w:r>
      <w:proofErr w:type="spellEnd"/>
      <w:r w:rsidRPr="007B62FA">
        <w:rPr>
          <w:rFonts w:ascii="Times New Roman" w:eastAsia="Times New Roman" w:hAnsi="Times New Roman" w:cs="Times New Roman"/>
          <w:sz w:val="28"/>
          <w:szCs w:val="28"/>
        </w:rPr>
        <w:t xml:space="preserve"> подходы, которые определяют:</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приобретение знаний и умений для использования в практической деятельности и повседневной жизни;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овладение способами познавательной, информационно-коммуникативной и рефлексивной деятельности;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освоение познавательной, информационной, коммуникативной, рефлексивной компетенции.</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
    <w:p w:rsidR="00974FD9" w:rsidRDefault="00974FD9" w:rsidP="00B61E24">
      <w:pPr>
        <w:shd w:val="clear" w:color="auto" w:fill="FFFFFF"/>
        <w:spacing w:after="150" w:line="240" w:lineRule="auto"/>
        <w:jc w:val="both"/>
        <w:rPr>
          <w:rFonts w:ascii="Times New Roman" w:eastAsia="Times New Roman" w:hAnsi="Times New Roman" w:cs="Times New Roman"/>
          <w:b/>
          <w:bCs/>
          <w:sz w:val="28"/>
          <w:szCs w:val="28"/>
          <w:u w:val="single"/>
        </w:rPr>
      </w:pPr>
    </w:p>
    <w:p w:rsidR="00974FD9" w:rsidRDefault="00974FD9" w:rsidP="00B61E24">
      <w:pPr>
        <w:shd w:val="clear" w:color="auto" w:fill="FFFFFF"/>
        <w:spacing w:after="150" w:line="240" w:lineRule="auto"/>
        <w:jc w:val="both"/>
        <w:rPr>
          <w:rFonts w:ascii="Times New Roman" w:eastAsia="Times New Roman" w:hAnsi="Times New Roman" w:cs="Times New Roman"/>
          <w:b/>
          <w:bCs/>
          <w:sz w:val="28"/>
          <w:szCs w:val="28"/>
          <w:u w:val="single"/>
        </w:rPr>
      </w:pPr>
    </w:p>
    <w:p w:rsidR="00B61E24" w:rsidRPr="007B62FA" w:rsidRDefault="00974FD9" w:rsidP="00B61E24">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u w:val="single"/>
        </w:rPr>
        <w:t>2. Планируемые результаты освоения</w:t>
      </w:r>
      <w:r w:rsidR="00B61E24" w:rsidRPr="007B62FA">
        <w:rPr>
          <w:rFonts w:ascii="Times New Roman" w:eastAsia="Times New Roman" w:hAnsi="Times New Roman" w:cs="Times New Roman"/>
          <w:b/>
          <w:bCs/>
          <w:sz w:val="28"/>
          <w:szCs w:val="28"/>
          <w:u w:val="single"/>
        </w:rPr>
        <w:t xml:space="preserve"> предмета «Астрономия»:</w:t>
      </w:r>
    </w:p>
    <w:p w:rsidR="00B61E24" w:rsidRPr="007B62FA" w:rsidRDefault="00B61E24" w:rsidP="00B61E24">
      <w:pPr>
        <w:shd w:val="clear" w:color="auto" w:fill="FFFFFF"/>
        <w:spacing w:after="15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Личностные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61E24" w:rsidRPr="007B62FA">
        <w:rPr>
          <w:rFonts w:ascii="Times New Roman" w:eastAsia="Times New Roman" w:hAnsi="Times New Roman" w:cs="Times New Roman"/>
          <w:sz w:val="28"/>
          <w:szCs w:val="28"/>
        </w:rPr>
        <w:t>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убежденности в возможности познания законов природы и их использования на благо развития человеческой цивилизации;</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формирование умения находить адекватные способы поведения, взаимодействия и сотрудничества в процессе учебной и внеурочной деятельности, проявлять уважительное отношение к мнению оппонента в ходе обсуждения спорных проблем науки.</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Предметные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обеспечить достижение планируемых результатов освоения основной образовательной программы;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создать основу для самостоятельного успешного усвоения обучающимися новых знаний, умений, видов и способов деятельности (системно-</w:t>
      </w:r>
      <w:proofErr w:type="spellStart"/>
      <w:r w:rsidR="00B61E24" w:rsidRPr="007B62FA">
        <w:rPr>
          <w:rFonts w:ascii="Times New Roman" w:eastAsia="Times New Roman" w:hAnsi="Times New Roman" w:cs="Times New Roman"/>
          <w:sz w:val="28"/>
          <w:szCs w:val="28"/>
        </w:rPr>
        <w:t>деятельностный</w:t>
      </w:r>
      <w:proofErr w:type="spellEnd"/>
      <w:r w:rsidR="00B61E24" w:rsidRPr="007B62FA">
        <w:rPr>
          <w:rFonts w:ascii="Times New Roman" w:eastAsia="Times New Roman" w:hAnsi="Times New Roman" w:cs="Times New Roman"/>
          <w:sz w:val="28"/>
          <w:szCs w:val="28"/>
        </w:rPr>
        <w:t xml:space="preserve"> подход).</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roofErr w:type="spellStart"/>
      <w:r w:rsidRPr="007B62FA">
        <w:rPr>
          <w:rFonts w:ascii="Times New Roman" w:eastAsia="Times New Roman" w:hAnsi="Times New Roman" w:cs="Times New Roman"/>
          <w:b/>
          <w:bCs/>
          <w:sz w:val="28"/>
          <w:szCs w:val="28"/>
        </w:rPr>
        <w:t>Метапредметные</w:t>
      </w:r>
      <w:proofErr w:type="spellEnd"/>
      <w:r w:rsidRPr="007B62FA">
        <w:rPr>
          <w:rFonts w:ascii="Times New Roman" w:eastAsia="Times New Roman" w:hAnsi="Times New Roman" w:cs="Times New Roman"/>
          <w:b/>
          <w:bCs/>
          <w:sz w:val="28"/>
          <w:szCs w:val="28"/>
        </w:rPr>
        <w:t xml:space="preserve"> результаты:</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классифицировать объекты исследования, структурировать изучаемый материал, аргументировать свою позицию, формулировать выводы и заключения;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анализировать наблюдаемые явления и объяснять причины их возникновения;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на практике пользоваться основными логическими приемами, методами наблюдения, моделирования, мысленного эксперимента, прогнозирования;</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выполнять познавательные и практические задания, в том числе проектные;</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 xml:space="preserve">извлекать информацию из различных источников (включая средства массовой информации и </w:t>
      </w:r>
      <w:proofErr w:type="spellStart"/>
      <w:r w:rsidR="00B61E24" w:rsidRPr="007B62FA">
        <w:rPr>
          <w:rFonts w:ascii="Times New Roman" w:eastAsia="Times New Roman" w:hAnsi="Times New Roman" w:cs="Times New Roman"/>
          <w:sz w:val="28"/>
          <w:szCs w:val="28"/>
        </w:rPr>
        <w:t>интернет-ресурсы</w:t>
      </w:r>
      <w:proofErr w:type="spellEnd"/>
      <w:r w:rsidR="00B61E24" w:rsidRPr="007B62FA">
        <w:rPr>
          <w:rFonts w:ascii="Times New Roman" w:eastAsia="Times New Roman" w:hAnsi="Times New Roman" w:cs="Times New Roman"/>
          <w:sz w:val="28"/>
          <w:szCs w:val="28"/>
        </w:rPr>
        <w:t>) и критически ее оценивать;</w:t>
      </w:r>
    </w:p>
    <w:p w:rsidR="00B61E24"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B61E24" w:rsidRPr="007B62FA">
        <w:rPr>
          <w:rFonts w:ascii="Times New Roman" w:eastAsia="Times New Roman" w:hAnsi="Times New Roman" w:cs="Times New Roman"/>
          <w:sz w:val="28"/>
          <w:szCs w:val="28"/>
        </w:rPr>
        <w:t>готовить сообщения и презентации с использованием материалов, полученных из Интернета и других источников.</w:t>
      </w: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
    <w:p w:rsidR="000053AF" w:rsidRPr="007B62FA" w:rsidRDefault="000053AF" w:rsidP="00974FD9">
      <w:pPr>
        <w:shd w:val="clear" w:color="auto" w:fill="FFFFFF"/>
        <w:spacing w:after="0" w:line="240" w:lineRule="auto"/>
        <w:jc w:val="center"/>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u w:val="single"/>
        </w:rPr>
        <w:t>Требования к уровню подготовки учащихся:</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sz w:val="28"/>
          <w:szCs w:val="28"/>
        </w:rPr>
        <w:t>В результа</w:t>
      </w:r>
      <w:r>
        <w:rPr>
          <w:rFonts w:ascii="Times New Roman" w:eastAsia="Times New Roman" w:hAnsi="Times New Roman" w:cs="Times New Roman"/>
          <w:sz w:val="28"/>
          <w:szCs w:val="28"/>
        </w:rPr>
        <w:t>те изучения астрономии ученик 10</w:t>
      </w:r>
      <w:r w:rsidRPr="007B62FA">
        <w:rPr>
          <w:rFonts w:ascii="Times New Roman" w:eastAsia="Times New Roman" w:hAnsi="Times New Roman" w:cs="Times New Roman"/>
          <w:sz w:val="28"/>
          <w:szCs w:val="28"/>
        </w:rPr>
        <w:t xml:space="preserve"> класса: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Научится понимать:</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 xml:space="preserve">смысл понятий: активность, астероид, астрология, астрономия, астрофизика, атмосфера, болид, возмущения, восход светила, вращение небесных тел, Вселенная, вспышка, Галактика, горизонт, гранулы, затмение, виды звезд, зодиак, календарь, космогония, космология, космонавтика, космос, кольца планет, кометы, кратер, кульминация, основные точки, линии и плоскости небесной сферы, магнитная буря, </w:t>
      </w:r>
      <w:r w:rsidR="000053AF" w:rsidRPr="007B62FA">
        <w:rPr>
          <w:rFonts w:ascii="Times New Roman" w:eastAsia="Times New Roman" w:hAnsi="Times New Roman" w:cs="Times New Roman"/>
          <w:sz w:val="28"/>
          <w:szCs w:val="28"/>
        </w:rPr>
        <w:lastRenderedPageBreak/>
        <w:t>Метагалактика, метеор, метеорит, метеорное тело, дождь, поток, Млечный Путь, моря и материки на Луне, небесная механика, видимое и реальное движение небесных тел и их систем, обсерватория, орбита, планета, полярное сияние, протуберанец, скопление, созвездия (и их классификация), солнечная корона, солнцестояние, состав Солнечной системы, телескоп, терминатор, туманность, фазы Луны, фотосферные факелы, хромосфера, черная дыра, эволюция, эклиптика, ядро;</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определения физических величин: астрономическая единица, афелий, блеск звезды, возраст небесного тела, параллакс, парсек, период, перигелий, физические характеристики планет и звезд, их химический состав, звездная величина, радиант, радиус светила, космические расстояния, светимость, световой год, сжатие планет, синодический и сидерический период, солнечная активность, солнечная постоянная, спектр светящихся тел Солнечной системы;</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 xml:space="preserve">смысл работ и формулировку законов: Аристотеля, Птолемея, Галилея, Коперника, Бруно, Ломоносова, Гершеля, Браге, Кеплера, Ньютона, </w:t>
      </w:r>
      <w:proofErr w:type="spellStart"/>
      <w:r w:rsidR="000053AF" w:rsidRPr="007B62FA">
        <w:rPr>
          <w:rFonts w:ascii="Times New Roman" w:eastAsia="Times New Roman" w:hAnsi="Times New Roman" w:cs="Times New Roman"/>
          <w:sz w:val="28"/>
          <w:szCs w:val="28"/>
        </w:rPr>
        <w:t>Леверье</w:t>
      </w:r>
      <w:proofErr w:type="spellEnd"/>
      <w:r w:rsidR="000053AF" w:rsidRPr="007B62FA">
        <w:rPr>
          <w:rFonts w:ascii="Times New Roman" w:eastAsia="Times New Roman" w:hAnsi="Times New Roman" w:cs="Times New Roman"/>
          <w:sz w:val="28"/>
          <w:szCs w:val="28"/>
        </w:rPr>
        <w:t xml:space="preserve">, Адамса, Галлея, Белопольского, Бредихина, Струве, </w:t>
      </w:r>
      <w:proofErr w:type="spellStart"/>
      <w:r w:rsidR="000053AF" w:rsidRPr="007B62FA">
        <w:rPr>
          <w:rFonts w:ascii="Times New Roman" w:eastAsia="Times New Roman" w:hAnsi="Times New Roman" w:cs="Times New Roman"/>
          <w:sz w:val="28"/>
          <w:szCs w:val="28"/>
        </w:rPr>
        <w:t>Герцшпрунга</w:t>
      </w:r>
      <w:proofErr w:type="spellEnd"/>
      <w:r w:rsidR="000053AF" w:rsidRPr="007B62FA">
        <w:rPr>
          <w:rFonts w:ascii="Times New Roman" w:eastAsia="Times New Roman" w:hAnsi="Times New Roman" w:cs="Times New Roman"/>
          <w:sz w:val="28"/>
          <w:szCs w:val="28"/>
        </w:rPr>
        <w:t xml:space="preserve">-Рассела, Амбарцумяна, </w:t>
      </w:r>
      <w:proofErr w:type="spellStart"/>
      <w:r w:rsidR="000053AF" w:rsidRPr="007B62FA">
        <w:rPr>
          <w:rFonts w:ascii="Times New Roman" w:eastAsia="Times New Roman" w:hAnsi="Times New Roman" w:cs="Times New Roman"/>
          <w:sz w:val="28"/>
          <w:szCs w:val="28"/>
        </w:rPr>
        <w:t>Барнарда</w:t>
      </w:r>
      <w:proofErr w:type="spellEnd"/>
      <w:r w:rsidR="000053AF" w:rsidRPr="007B62FA">
        <w:rPr>
          <w:rFonts w:ascii="Times New Roman" w:eastAsia="Times New Roman" w:hAnsi="Times New Roman" w:cs="Times New Roman"/>
          <w:sz w:val="28"/>
          <w:szCs w:val="28"/>
        </w:rPr>
        <w:t>, Хаббла, Доплера, Фридмана, Эйнштейна;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p>
    <w:p w:rsidR="000053AF" w:rsidRPr="007B62FA" w:rsidRDefault="000053AF" w:rsidP="00974FD9">
      <w:pPr>
        <w:shd w:val="clear" w:color="auto" w:fill="FFFFFF"/>
        <w:spacing w:after="0" w:line="240" w:lineRule="auto"/>
        <w:rPr>
          <w:rFonts w:ascii="Times New Roman" w:eastAsia="Times New Roman" w:hAnsi="Times New Roman" w:cs="Times New Roman"/>
          <w:sz w:val="28"/>
          <w:szCs w:val="28"/>
        </w:rPr>
      </w:pPr>
      <w:r w:rsidRPr="007B62FA">
        <w:rPr>
          <w:rFonts w:ascii="Times New Roman" w:eastAsia="Times New Roman" w:hAnsi="Times New Roman" w:cs="Times New Roman"/>
          <w:b/>
          <w:bCs/>
          <w:sz w:val="28"/>
          <w:szCs w:val="28"/>
        </w:rPr>
        <w:t>Получит возможность научиться:</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использовать карту звездного неба для нахождения координат светила;</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выражать результаты измерений и расчетов в единицах Международной системы;</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приводить примеры практического использования астрономических знаний о небесных телах и их системах;</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решать задачи на применение изученных астрономических законов;</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осуществлять самостоятельный поиск информации естественно-научного содержания с использованием различных источников, ее обработку и представление в разных формах;</w:t>
      </w:r>
    </w:p>
    <w:p w:rsidR="000053AF" w:rsidRPr="007B62FA" w:rsidRDefault="00974FD9" w:rsidP="00974FD9">
      <w:pPr>
        <w:shd w:val="clear" w:color="auto" w:fill="FFFFFF"/>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0053AF" w:rsidRPr="007B62FA">
        <w:rPr>
          <w:rFonts w:ascii="Times New Roman" w:eastAsia="Times New Roman" w:hAnsi="Times New Roman" w:cs="Times New Roman"/>
          <w:sz w:val="28"/>
          <w:szCs w:val="28"/>
        </w:rPr>
        <w:t xml:space="preserve">владеть компетенциями: коммуникативной, рефлексивной, ценностно-ориентационной, </w:t>
      </w:r>
      <w:proofErr w:type="spellStart"/>
      <w:r w:rsidR="000053AF" w:rsidRPr="007B62FA">
        <w:rPr>
          <w:rFonts w:ascii="Times New Roman" w:eastAsia="Times New Roman" w:hAnsi="Times New Roman" w:cs="Times New Roman"/>
          <w:sz w:val="28"/>
          <w:szCs w:val="28"/>
        </w:rPr>
        <w:t>смысло</w:t>
      </w:r>
      <w:proofErr w:type="spellEnd"/>
      <w:r w:rsidR="000053AF" w:rsidRPr="007B62FA">
        <w:rPr>
          <w:rFonts w:ascii="Times New Roman" w:eastAsia="Times New Roman" w:hAnsi="Times New Roman" w:cs="Times New Roman"/>
          <w:sz w:val="28"/>
          <w:szCs w:val="28"/>
        </w:rPr>
        <w:t>-поисковой, а также компетенциями личностного саморазвития и профессионально-трудового выбора.</w:t>
      </w:r>
    </w:p>
    <w:p w:rsidR="000053AF" w:rsidRPr="007B62FA" w:rsidRDefault="000053AF" w:rsidP="00974FD9">
      <w:pPr>
        <w:shd w:val="clear" w:color="auto" w:fill="FFFFFF"/>
        <w:spacing w:after="0" w:line="240" w:lineRule="auto"/>
        <w:jc w:val="both"/>
        <w:rPr>
          <w:rFonts w:ascii="Times New Roman" w:eastAsia="Times New Roman" w:hAnsi="Times New Roman" w:cs="Times New Roman"/>
          <w:sz w:val="28"/>
          <w:szCs w:val="28"/>
        </w:rPr>
      </w:pPr>
    </w:p>
    <w:p w:rsidR="00B61E24" w:rsidRPr="007B62FA" w:rsidRDefault="00B61E24" w:rsidP="00974FD9">
      <w:pPr>
        <w:shd w:val="clear" w:color="auto" w:fill="FFFFFF"/>
        <w:spacing w:after="0" w:line="240" w:lineRule="auto"/>
        <w:jc w:val="both"/>
        <w:rPr>
          <w:rFonts w:ascii="Times New Roman" w:eastAsia="Times New Roman" w:hAnsi="Times New Roman" w:cs="Times New Roman"/>
          <w:sz w:val="28"/>
          <w:szCs w:val="28"/>
        </w:rPr>
      </w:pPr>
    </w:p>
    <w:p w:rsidR="00974FD9" w:rsidRPr="00782438" w:rsidRDefault="00974FD9" w:rsidP="00B61E24">
      <w:pPr>
        <w:shd w:val="clear" w:color="auto" w:fill="FFFFFF"/>
        <w:spacing w:after="150" w:line="240" w:lineRule="auto"/>
        <w:jc w:val="both"/>
        <w:rPr>
          <w:rFonts w:ascii="Times New Roman" w:eastAsia="Times New Roman" w:hAnsi="Times New Roman" w:cs="Times New Roman"/>
          <w:sz w:val="28"/>
          <w:szCs w:val="28"/>
        </w:rPr>
      </w:pPr>
      <w:r w:rsidRPr="00782438">
        <w:rPr>
          <w:rFonts w:ascii="Times New Roman" w:eastAsia="Times New Roman" w:hAnsi="Times New Roman" w:cs="Times New Roman"/>
          <w:b/>
          <w:bCs/>
          <w:sz w:val="28"/>
          <w:szCs w:val="28"/>
          <w:u w:val="single"/>
        </w:rPr>
        <w:t xml:space="preserve">3. </w:t>
      </w:r>
      <w:r w:rsidR="00B61E24" w:rsidRPr="00782438">
        <w:rPr>
          <w:rFonts w:ascii="Times New Roman" w:eastAsia="Times New Roman" w:hAnsi="Times New Roman" w:cs="Times New Roman"/>
          <w:b/>
          <w:bCs/>
          <w:sz w:val="28"/>
          <w:szCs w:val="28"/>
          <w:u w:val="single"/>
        </w:rPr>
        <w:t>Содержание учебного предмета:</w:t>
      </w:r>
      <w:r w:rsidR="00B61E24" w:rsidRPr="00782438">
        <w:rPr>
          <w:rFonts w:ascii="Times New Roman" w:eastAsia="Times New Roman" w:hAnsi="Times New Roman" w:cs="Times New Roman"/>
          <w:sz w:val="28"/>
          <w:szCs w:val="28"/>
        </w:rPr>
        <w:t> </w:t>
      </w:r>
    </w:p>
    <w:p w:rsidR="00B61E24" w:rsidRPr="00782438" w:rsidRDefault="00FB70D2" w:rsidP="00B61E24">
      <w:pPr>
        <w:shd w:val="clear" w:color="auto" w:fill="FFFFFF"/>
        <w:spacing w:after="15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10 класс (всего - 34 часа</w:t>
      </w:r>
      <w:r w:rsidR="00B61E24" w:rsidRPr="00782438">
        <w:rPr>
          <w:rFonts w:ascii="Times New Roman" w:eastAsia="Times New Roman" w:hAnsi="Times New Roman" w:cs="Times New Roman"/>
          <w:sz w:val="28"/>
          <w:szCs w:val="28"/>
        </w:rPr>
        <w:t>, в неделю – 1 час)</w:t>
      </w:r>
    </w:p>
    <w:p w:rsidR="00782438" w:rsidRPr="00782438" w:rsidRDefault="00782438" w:rsidP="00B61E24">
      <w:pPr>
        <w:shd w:val="clear" w:color="auto" w:fill="FFFFFF"/>
        <w:spacing w:after="150" w:line="240" w:lineRule="auto"/>
        <w:jc w:val="both"/>
        <w:rPr>
          <w:rFonts w:ascii="Times New Roman" w:eastAsia="Times New Roman" w:hAnsi="Times New Roman" w:cs="Times New Roman"/>
          <w:sz w:val="28"/>
          <w:szCs w:val="28"/>
        </w:rPr>
      </w:pPr>
    </w:p>
    <w:p w:rsidR="00782438" w:rsidRPr="00782438" w:rsidRDefault="00782438" w:rsidP="00782438">
      <w:pPr>
        <w:pStyle w:val="40"/>
        <w:keepNext/>
        <w:keepLines/>
        <w:shd w:val="clear" w:color="auto" w:fill="auto"/>
        <w:spacing w:before="0" w:after="0" w:line="346" w:lineRule="exact"/>
        <w:jc w:val="both"/>
        <w:rPr>
          <w:sz w:val="28"/>
          <w:szCs w:val="28"/>
        </w:rPr>
      </w:pPr>
      <w:bookmarkStart w:id="0" w:name="bookmark9"/>
      <w:r w:rsidRPr="00782438">
        <w:rPr>
          <w:sz w:val="28"/>
          <w:szCs w:val="28"/>
        </w:rPr>
        <w:t>Что изучает астрономия. Наблюдения — основа астрономии (2 ч)</w:t>
      </w:r>
      <w:bookmarkEnd w:id="0"/>
    </w:p>
    <w:p w:rsidR="00782438" w:rsidRPr="00782438" w:rsidRDefault="00782438" w:rsidP="00782438">
      <w:pPr>
        <w:pStyle w:val="20"/>
        <w:shd w:val="clear" w:color="auto" w:fill="auto"/>
        <w:tabs>
          <w:tab w:val="left" w:pos="5755"/>
        </w:tabs>
        <w:spacing w:after="0" w:line="346" w:lineRule="exact"/>
        <w:ind w:firstLine="0"/>
        <w:jc w:val="both"/>
        <w:rPr>
          <w:sz w:val="28"/>
          <w:szCs w:val="28"/>
        </w:rPr>
      </w:pPr>
      <w:r w:rsidRPr="00782438">
        <w:rPr>
          <w:sz w:val="28"/>
          <w:szCs w:val="28"/>
        </w:rPr>
        <w:t>Астрономия, ее связь с другими науками. Структура и масштабы Вселенной. Особенности астрономических методов исследования.</w:t>
      </w:r>
      <w:r w:rsidRPr="00782438">
        <w:rPr>
          <w:sz w:val="28"/>
          <w:szCs w:val="28"/>
        </w:rPr>
        <w:tab/>
        <w:t>Телескопы и радиотелескопы.</w:t>
      </w:r>
    </w:p>
    <w:p w:rsidR="00782438" w:rsidRPr="00782438" w:rsidRDefault="00782438" w:rsidP="00782438">
      <w:pPr>
        <w:pStyle w:val="20"/>
        <w:shd w:val="clear" w:color="auto" w:fill="auto"/>
        <w:spacing w:after="565" w:line="346" w:lineRule="exact"/>
        <w:ind w:firstLine="0"/>
        <w:jc w:val="both"/>
        <w:rPr>
          <w:sz w:val="28"/>
          <w:szCs w:val="28"/>
        </w:rPr>
      </w:pPr>
      <w:r w:rsidRPr="00782438">
        <w:rPr>
          <w:sz w:val="28"/>
          <w:szCs w:val="28"/>
        </w:rPr>
        <w:t>Всеволновая астрономия.</w:t>
      </w:r>
    </w:p>
    <w:p w:rsidR="00782438" w:rsidRPr="00782438" w:rsidRDefault="00782438" w:rsidP="00782438">
      <w:pPr>
        <w:pStyle w:val="40"/>
        <w:keepNext/>
        <w:keepLines/>
        <w:shd w:val="clear" w:color="auto" w:fill="auto"/>
        <w:spacing w:before="0" w:after="70" w:line="240" w:lineRule="exact"/>
        <w:ind w:firstLine="640"/>
        <w:jc w:val="both"/>
        <w:rPr>
          <w:sz w:val="28"/>
          <w:szCs w:val="28"/>
        </w:rPr>
      </w:pPr>
      <w:bookmarkStart w:id="1" w:name="bookmark10"/>
      <w:r w:rsidRPr="00782438">
        <w:rPr>
          <w:sz w:val="28"/>
          <w:szCs w:val="28"/>
        </w:rPr>
        <w:t>Пра</w:t>
      </w:r>
      <w:r w:rsidR="009075AB">
        <w:rPr>
          <w:sz w:val="28"/>
          <w:szCs w:val="28"/>
        </w:rPr>
        <w:t>ктические основы астрономии (11</w:t>
      </w:r>
      <w:r w:rsidRPr="00782438">
        <w:rPr>
          <w:sz w:val="28"/>
          <w:szCs w:val="28"/>
        </w:rPr>
        <w:t>ч)</w:t>
      </w:r>
      <w:bookmarkEnd w:id="1"/>
    </w:p>
    <w:p w:rsidR="00782438" w:rsidRPr="00782438" w:rsidRDefault="00782438" w:rsidP="00782438">
      <w:pPr>
        <w:pStyle w:val="20"/>
        <w:shd w:val="clear" w:color="auto" w:fill="auto"/>
        <w:spacing w:after="0" w:line="288" w:lineRule="exact"/>
        <w:ind w:firstLine="0"/>
        <w:jc w:val="both"/>
        <w:rPr>
          <w:sz w:val="28"/>
          <w:szCs w:val="28"/>
        </w:rPr>
      </w:pPr>
      <w:r w:rsidRPr="00782438">
        <w:rPr>
          <w:sz w:val="28"/>
          <w:szCs w:val="28"/>
        </w:rPr>
        <w:t xml:space="preserve">Звезды и созвездия. Звездные карты, глобусы и атласы. Видимое движение звезд на </w:t>
      </w:r>
      <w:r w:rsidRPr="00782438">
        <w:rPr>
          <w:sz w:val="28"/>
          <w:szCs w:val="28"/>
        </w:rPr>
        <w:lastRenderedPageBreak/>
        <w:t>различных географических широтах. Кульминация светил. Видимое годичное движение Солнца. Эклиптика. Движение и фазы Луны. Затмения Солнца и Луны.</w:t>
      </w:r>
    </w:p>
    <w:p w:rsidR="00782438" w:rsidRPr="00782438" w:rsidRDefault="00782438" w:rsidP="00782438">
      <w:pPr>
        <w:pStyle w:val="20"/>
        <w:shd w:val="clear" w:color="auto" w:fill="auto"/>
        <w:spacing w:after="165" w:line="288" w:lineRule="exact"/>
        <w:ind w:firstLine="0"/>
        <w:jc w:val="both"/>
        <w:rPr>
          <w:sz w:val="28"/>
          <w:szCs w:val="28"/>
        </w:rPr>
      </w:pPr>
      <w:r w:rsidRPr="00782438">
        <w:rPr>
          <w:sz w:val="28"/>
          <w:szCs w:val="28"/>
        </w:rPr>
        <w:t>Время и календарь.</w:t>
      </w:r>
    </w:p>
    <w:p w:rsidR="00782438" w:rsidRPr="00782438" w:rsidRDefault="00FB70D2" w:rsidP="00782438">
      <w:pPr>
        <w:pStyle w:val="42"/>
        <w:shd w:val="clear" w:color="auto" w:fill="auto"/>
        <w:spacing w:before="0" w:after="0" w:line="307" w:lineRule="exact"/>
        <w:ind w:firstLine="640"/>
        <w:jc w:val="both"/>
        <w:rPr>
          <w:i w:val="0"/>
          <w:sz w:val="28"/>
          <w:szCs w:val="28"/>
        </w:rPr>
      </w:pPr>
      <w:r>
        <w:rPr>
          <w:i w:val="0"/>
          <w:sz w:val="28"/>
          <w:szCs w:val="28"/>
        </w:rPr>
        <w:t>Строение Солнечной системы (13</w:t>
      </w:r>
      <w:r w:rsidR="00782438" w:rsidRPr="00782438">
        <w:rPr>
          <w:i w:val="0"/>
          <w:sz w:val="28"/>
          <w:szCs w:val="28"/>
        </w:rPr>
        <w:t xml:space="preserve"> ч)</w:t>
      </w:r>
    </w:p>
    <w:p w:rsidR="00782438" w:rsidRPr="00782438" w:rsidRDefault="00782438" w:rsidP="00782438">
      <w:pPr>
        <w:pStyle w:val="20"/>
        <w:shd w:val="clear" w:color="auto" w:fill="auto"/>
        <w:spacing w:after="0" w:line="307" w:lineRule="exact"/>
        <w:ind w:firstLine="0"/>
        <w:jc w:val="both"/>
        <w:rPr>
          <w:sz w:val="28"/>
          <w:szCs w:val="28"/>
        </w:rPr>
      </w:pPr>
      <w:r w:rsidRPr="00782438">
        <w:rPr>
          <w:sz w:val="28"/>
          <w:szCs w:val="28"/>
        </w:rPr>
        <w:t>Развитие представлений о строении мира. Геоцентрическая система мира. Становление гелиоцентрической системы мира. Конфигурации планет и условия их видимости. Синодический и сидерический (звездный) периоды обращения планет. Законы Кеплера. Определение расстояний и размеров тел в Солнечной системе. Горизонтальный параллакс. Движение небесных тел под действием сил тяготения. Определение массы небесных тел. Движение искусственных спутников Земли и космических аппаратов в Солнечной системе.</w:t>
      </w:r>
    </w:p>
    <w:p w:rsidR="00782438" w:rsidRPr="00782438" w:rsidRDefault="00782438" w:rsidP="00782438">
      <w:pPr>
        <w:pStyle w:val="30"/>
        <w:shd w:val="clear" w:color="auto" w:fill="auto"/>
        <w:spacing w:before="0" w:after="234" w:line="307" w:lineRule="exact"/>
        <w:ind w:right="140"/>
        <w:jc w:val="both"/>
        <w:rPr>
          <w:sz w:val="28"/>
          <w:szCs w:val="28"/>
        </w:rPr>
      </w:pPr>
    </w:p>
    <w:p w:rsidR="00B61E24" w:rsidRPr="00782438" w:rsidRDefault="00FB70D2" w:rsidP="00FB70D2">
      <w:pPr>
        <w:pStyle w:val="30"/>
        <w:shd w:val="clear" w:color="auto" w:fill="auto"/>
        <w:spacing w:before="0" w:after="234" w:line="307" w:lineRule="exact"/>
        <w:ind w:right="140"/>
        <w:jc w:val="both"/>
        <w:rPr>
          <w:sz w:val="28"/>
          <w:szCs w:val="28"/>
        </w:rPr>
      </w:pPr>
      <w:r>
        <w:rPr>
          <w:sz w:val="28"/>
          <w:szCs w:val="28"/>
        </w:rPr>
        <w:t xml:space="preserve">                        </w:t>
      </w:r>
    </w:p>
    <w:p w:rsidR="00782438" w:rsidRDefault="00782438" w:rsidP="00782438">
      <w:pPr>
        <w:shd w:val="clear" w:color="auto" w:fill="FFFFFF"/>
        <w:spacing w:after="15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B61E24" w:rsidRDefault="00B61E24" w:rsidP="00782438">
      <w:pPr>
        <w:shd w:val="clear" w:color="auto" w:fill="FFFFFF"/>
        <w:spacing w:after="150" w:line="240" w:lineRule="auto"/>
        <w:jc w:val="center"/>
        <w:rPr>
          <w:rFonts w:ascii="Times New Roman" w:eastAsia="Times New Roman" w:hAnsi="Times New Roman" w:cs="Times New Roman"/>
          <w:b/>
          <w:sz w:val="28"/>
          <w:szCs w:val="28"/>
        </w:rPr>
      </w:pPr>
      <w:r w:rsidRPr="00B61E24">
        <w:rPr>
          <w:rFonts w:ascii="Times New Roman" w:eastAsia="Times New Roman" w:hAnsi="Times New Roman" w:cs="Times New Roman"/>
          <w:b/>
          <w:sz w:val="28"/>
          <w:szCs w:val="28"/>
        </w:rPr>
        <w:t>Тематическое планирование</w:t>
      </w:r>
      <w:r w:rsidR="00546BBB">
        <w:rPr>
          <w:rFonts w:ascii="Times New Roman" w:eastAsia="Times New Roman" w:hAnsi="Times New Roman" w:cs="Times New Roman"/>
          <w:b/>
          <w:sz w:val="28"/>
          <w:szCs w:val="28"/>
        </w:rPr>
        <w:t xml:space="preserve"> (10 класс)</w:t>
      </w:r>
    </w:p>
    <w:p w:rsidR="00B61E24" w:rsidRDefault="00B61E24" w:rsidP="00782438">
      <w:pPr>
        <w:pStyle w:val="a3"/>
        <w:rPr>
          <w:b/>
          <w:bCs/>
          <w:color w:val="000000"/>
          <w:sz w:val="28"/>
          <w:szCs w:val="28"/>
        </w:rPr>
      </w:pPr>
    </w:p>
    <w:tbl>
      <w:tblPr>
        <w:tblStyle w:val="a4"/>
        <w:tblW w:w="0" w:type="auto"/>
        <w:tblInd w:w="-34" w:type="dxa"/>
        <w:tblLook w:val="04A0" w:firstRow="1" w:lastRow="0" w:firstColumn="1" w:lastColumn="0" w:noHBand="0" w:noVBand="1"/>
      </w:tblPr>
      <w:tblGrid>
        <w:gridCol w:w="709"/>
        <w:gridCol w:w="7279"/>
        <w:gridCol w:w="1617"/>
      </w:tblGrid>
      <w:tr w:rsidR="00B61E24" w:rsidTr="00C82546">
        <w:tc>
          <w:tcPr>
            <w:tcW w:w="709" w:type="dxa"/>
          </w:tcPr>
          <w:p w:rsidR="00B61E24" w:rsidRPr="00B61E24" w:rsidRDefault="00B61E24" w:rsidP="00B61E24">
            <w:pPr>
              <w:pStyle w:val="a3"/>
              <w:jc w:val="center"/>
              <w:rPr>
                <w:bCs/>
                <w:color w:val="000000"/>
                <w:sz w:val="28"/>
                <w:szCs w:val="28"/>
              </w:rPr>
            </w:pPr>
            <w:r w:rsidRPr="00B61E24">
              <w:rPr>
                <w:bCs/>
                <w:color w:val="000000"/>
                <w:sz w:val="28"/>
                <w:szCs w:val="28"/>
              </w:rPr>
              <w:t>№</w:t>
            </w:r>
          </w:p>
        </w:tc>
        <w:tc>
          <w:tcPr>
            <w:tcW w:w="7279" w:type="dxa"/>
          </w:tcPr>
          <w:p w:rsidR="00B61E24" w:rsidRPr="00B61E24" w:rsidRDefault="00B61E24" w:rsidP="00B61E24">
            <w:pPr>
              <w:pStyle w:val="a3"/>
              <w:jc w:val="center"/>
              <w:rPr>
                <w:bCs/>
                <w:color w:val="000000"/>
                <w:sz w:val="28"/>
                <w:szCs w:val="28"/>
              </w:rPr>
            </w:pPr>
            <w:r w:rsidRPr="00B61E24">
              <w:rPr>
                <w:bCs/>
                <w:color w:val="000000"/>
                <w:sz w:val="28"/>
                <w:szCs w:val="28"/>
              </w:rPr>
              <w:t>Тема</w:t>
            </w:r>
          </w:p>
        </w:tc>
        <w:tc>
          <w:tcPr>
            <w:tcW w:w="1617" w:type="dxa"/>
          </w:tcPr>
          <w:p w:rsidR="00B61E24" w:rsidRPr="00B61E24" w:rsidRDefault="00B61E24" w:rsidP="00B61E24">
            <w:pPr>
              <w:pStyle w:val="a3"/>
              <w:jc w:val="center"/>
              <w:rPr>
                <w:bCs/>
                <w:color w:val="000000"/>
                <w:sz w:val="28"/>
                <w:szCs w:val="28"/>
              </w:rPr>
            </w:pPr>
            <w:r w:rsidRPr="00B61E24">
              <w:rPr>
                <w:bCs/>
                <w:color w:val="000000"/>
                <w:sz w:val="28"/>
                <w:szCs w:val="28"/>
              </w:rPr>
              <w:t>Количество</w:t>
            </w:r>
          </w:p>
          <w:p w:rsidR="00B61E24" w:rsidRPr="00B61E24" w:rsidRDefault="00B61E24" w:rsidP="00B61E24">
            <w:pPr>
              <w:pStyle w:val="a3"/>
              <w:jc w:val="center"/>
              <w:rPr>
                <w:bCs/>
                <w:color w:val="000000"/>
                <w:sz w:val="28"/>
                <w:szCs w:val="28"/>
              </w:rPr>
            </w:pPr>
            <w:r w:rsidRPr="00B61E24">
              <w:rPr>
                <w:bCs/>
                <w:color w:val="000000"/>
                <w:sz w:val="28"/>
                <w:szCs w:val="28"/>
              </w:rPr>
              <w:t>часов</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1</w:t>
            </w:r>
          </w:p>
        </w:tc>
        <w:tc>
          <w:tcPr>
            <w:tcW w:w="7279" w:type="dxa"/>
          </w:tcPr>
          <w:p w:rsidR="00B61E24" w:rsidRPr="000053AF" w:rsidRDefault="00B61E24" w:rsidP="00B61E24">
            <w:pPr>
              <w:pStyle w:val="a3"/>
              <w:jc w:val="center"/>
              <w:rPr>
                <w:bCs/>
                <w:color w:val="000000"/>
                <w:sz w:val="28"/>
                <w:szCs w:val="28"/>
              </w:rPr>
            </w:pPr>
            <w:r w:rsidRPr="000053AF">
              <w:rPr>
                <w:bCs/>
                <w:sz w:val="28"/>
                <w:szCs w:val="28"/>
              </w:rPr>
              <w:t>Введение в астрономию</w:t>
            </w:r>
            <w:r w:rsidR="00782438">
              <w:rPr>
                <w:bCs/>
                <w:sz w:val="28"/>
                <w:szCs w:val="28"/>
              </w:rPr>
              <w:t>.</w:t>
            </w:r>
            <w:r w:rsidR="00782438" w:rsidRPr="00782438">
              <w:rPr>
                <w:sz w:val="28"/>
                <w:szCs w:val="28"/>
              </w:rPr>
              <w:t xml:space="preserve"> Что изучает астрономия. Наблюдения — основа астрономии</w:t>
            </w:r>
          </w:p>
        </w:tc>
        <w:tc>
          <w:tcPr>
            <w:tcW w:w="1617" w:type="dxa"/>
          </w:tcPr>
          <w:p w:rsidR="00B61E24" w:rsidRPr="000053AF" w:rsidRDefault="009075AB" w:rsidP="009075AB">
            <w:pPr>
              <w:pStyle w:val="a3"/>
              <w:jc w:val="center"/>
              <w:rPr>
                <w:bCs/>
                <w:color w:val="000000"/>
                <w:sz w:val="28"/>
                <w:szCs w:val="28"/>
              </w:rPr>
            </w:pPr>
            <w:r>
              <w:rPr>
                <w:bCs/>
                <w:color w:val="000000"/>
                <w:sz w:val="28"/>
                <w:szCs w:val="28"/>
              </w:rPr>
              <w:t>2</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2</w:t>
            </w:r>
          </w:p>
        </w:tc>
        <w:tc>
          <w:tcPr>
            <w:tcW w:w="7279" w:type="dxa"/>
          </w:tcPr>
          <w:p w:rsidR="00B61E24" w:rsidRPr="000053AF" w:rsidRDefault="009075AB" w:rsidP="00B61E24">
            <w:pPr>
              <w:pStyle w:val="a3"/>
              <w:jc w:val="center"/>
              <w:rPr>
                <w:bCs/>
                <w:color w:val="000000"/>
                <w:sz w:val="28"/>
                <w:szCs w:val="28"/>
              </w:rPr>
            </w:pPr>
            <w:r w:rsidRPr="00782438">
              <w:rPr>
                <w:sz w:val="28"/>
                <w:szCs w:val="28"/>
              </w:rPr>
              <w:t>Практические основы астрономии</w:t>
            </w:r>
            <w:r>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11</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3</w:t>
            </w:r>
          </w:p>
        </w:tc>
        <w:tc>
          <w:tcPr>
            <w:tcW w:w="7279" w:type="dxa"/>
          </w:tcPr>
          <w:p w:rsidR="00B61E24" w:rsidRPr="009075AB" w:rsidRDefault="009075AB" w:rsidP="00B61E24">
            <w:pPr>
              <w:pStyle w:val="a3"/>
              <w:jc w:val="center"/>
              <w:rPr>
                <w:bCs/>
                <w:color w:val="000000"/>
                <w:sz w:val="28"/>
                <w:szCs w:val="28"/>
              </w:rPr>
            </w:pPr>
            <w:r w:rsidRPr="009075AB">
              <w:rPr>
                <w:sz w:val="28"/>
                <w:szCs w:val="28"/>
              </w:rPr>
              <w:t>Строение Солнечной системы</w:t>
            </w:r>
            <w:r w:rsidRPr="009075AB">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 xml:space="preserve"> 14</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4</w:t>
            </w:r>
          </w:p>
        </w:tc>
        <w:tc>
          <w:tcPr>
            <w:tcW w:w="7279" w:type="dxa"/>
          </w:tcPr>
          <w:p w:rsidR="00B61E24" w:rsidRPr="000053AF" w:rsidRDefault="009075AB" w:rsidP="00B61E24">
            <w:pPr>
              <w:pStyle w:val="a3"/>
              <w:jc w:val="center"/>
              <w:rPr>
                <w:bCs/>
                <w:color w:val="000000"/>
                <w:sz w:val="28"/>
                <w:szCs w:val="28"/>
              </w:rPr>
            </w:pPr>
            <w:r>
              <w:rPr>
                <w:bCs/>
                <w:sz w:val="28"/>
                <w:szCs w:val="28"/>
              </w:rPr>
              <w:t xml:space="preserve"> Повторение</w:t>
            </w:r>
            <w:r w:rsidR="00B61E24" w:rsidRPr="000053AF">
              <w:rPr>
                <w:bCs/>
                <w:sz w:val="28"/>
                <w:szCs w:val="28"/>
              </w:rPr>
              <w:t xml:space="preserve"> </w:t>
            </w:r>
          </w:p>
        </w:tc>
        <w:tc>
          <w:tcPr>
            <w:tcW w:w="1617" w:type="dxa"/>
          </w:tcPr>
          <w:p w:rsidR="00B61E24" w:rsidRPr="000053AF" w:rsidRDefault="009075AB" w:rsidP="00B61E24">
            <w:pPr>
              <w:pStyle w:val="a3"/>
              <w:jc w:val="center"/>
              <w:rPr>
                <w:bCs/>
                <w:color w:val="000000"/>
                <w:sz w:val="28"/>
                <w:szCs w:val="28"/>
              </w:rPr>
            </w:pPr>
            <w:r>
              <w:rPr>
                <w:bCs/>
                <w:color w:val="000000"/>
                <w:sz w:val="28"/>
                <w:szCs w:val="28"/>
              </w:rPr>
              <w:t xml:space="preserve"> 6</w:t>
            </w:r>
          </w:p>
        </w:tc>
      </w:tr>
      <w:tr w:rsidR="00B61E24" w:rsidRPr="000053AF" w:rsidTr="00C82546">
        <w:tc>
          <w:tcPr>
            <w:tcW w:w="709" w:type="dxa"/>
          </w:tcPr>
          <w:p w:rsidR="00B61E24" w:rsidRPr="000053AF" w:rsidRDefault="00B61E24" w:rsidP="00B61E24">
            <w:pPr>
              <w:pStyle w:val="a3"/>
              <w:jc w:val="center"/>
              <w:rPr>
                <w:bCs/>
                <w:color w:val="000000"/>
                <w:sz w:val="28"/>
                <w:szCs w:val="28"/>
              </w:rPr>
            </w:pPr>
            <w:r w:rsidRPr="000053AF">
              <w:rPr>
                <w:bCs/>
                <w:color w:val="000000"/>
                <w:sz w:val="28"/>
                <w:szCs w:val="28"/>
              </w:rPr>
              <w:t>5</w:t>
            </w:r>
          </w:p>
        </w:tc>
        <w:tc>
          <w:tcPr>
            <w:tcW w:w="7279" w:type="dxa"/>
          </w:tcPr>
          <w:p w:rsidR="00B61E24" w:rsidRPr="000053AF" w:rsidRDefault="009075AB" w:rsidP="00B61E24">
            <w:pPr>
              <w:pStyle w:val="a3"/>
              <w:jc w:val="center"/>
              <w:rPr>
                <w:bCs/>
                <w:color w:val="000000"/>
                <w:sz w:val="28"/>
                <w:szCs w:val="28"/>
              </w:rPr>
            </w:pPr>
            <w:proofErr w:type="gramStart"/>
            <w:r w:rsidRPr="000053AF">
              <w:rPr>
                <w:bCs/>
                <w:sz w:val="28"/>
                <w:szCs w:val="28"/>
              </w:rPr>
              <w:t>Повторительно</w:t>
            </w:r>
            <w:r w:rsidR="00EB07EE">
              <w:rPr>
                <w:bCs/>
                <w:sz w:val="28"/>
                <w:szCs w:val="28"/>
              </w:rPr>
              <w:t xml:space="preserve">  </w:t>
            </w:r>
            <w:r w:rsidRPr="000053AF">
              <w:rPr>
                <w:bCs/>
                <w:sz w:val="28"/>
                <w:szCs w:val="28"/>
              </w:rPr>
              <w:t>–</w:t>
            </w:r>
            <w:proofErr w:type="gramEnd"/>
            <w:r w:rsidRPr="000053AF">
              <w:rPr>
                <w:bCs/>
                <w:sz w:val="28"/>
                <w:szCs w:val="28"/>
              </w:rPr>
              <w:t xml:space="preserve"> обобщающие уроки</w:t>
            </w:r>
            <w:r>
              <w:rPr>
                <w:bCs/>
                <w:sz w:val="28"/>
                <w:szCs w:val="28"/>
              </w:rPr>
              <w:t xml:space="preserve"> </w:t>
            </w:r>
          </w:p>
        </w:tc>
        <w:tc>
          <w:tcPr>
            <w:tcW w:w="1617" w:type="dxa"/>
          </w:tcPr>
          <w:p w:rsidR="00B61E24" w:rsidRPr="000053AF" w:rsidRDefault="00FB70D2" w:rsidP="00B61E24">
            <w:pPr>
              <w:pStyle w:val="a3"/>
              <w:jc w:val="center"/>
              <w:rPr>
                <w:bCs/>
                <w:color w:val="000000"/>
                <w:sz w:val="28"/>
                <w:szCs w:val="28"/>
              </w:rPr>
            </w:pPr>
            <w:r>
              <w:rPr>
                <w:bCs/>
                <w:color w:val="000000"/>
                <w:sz w:val="28"/>
                <w:szCs w:val="28"/>
              </w:rPr>
              <w:t>1</w:t>
            </w:r>
          </w:p>
        </w:tc>
      </w:tr>
      <w:tr w:rsidR="00B61E24" w:rsidRPr="000053AF" w:rsidTr="00C82546">
        <w:tc>
          <w:tcPr>
            <w:tcW w:w="709" w:type="dxa"/>
          </w:tcPr>
          <w:p w:rsidR="00B61E24" w:rsidRPr="000053AF" w:rsidRDefault="00B61E24" w:rsidP="00B61E24">
            <w:pPr>
              <w:pStyle w:val="a3"/>
              <w:jc w:val="center"/>
              <w:rPr>
                <w:bCs/>
                <w:color w:val="000000"/>
                <w:sz w:val="28"/>
                <w:szCs w:val="28"/>
              </w:rPr>
            </w:pPr>
          </w:p>
        </w:tc>
        <w:tc>
          <w:tcPr>
            <w:tcW w:w="7279" w:type="dxa"/>
          </w:tcPr>
          <w:p w:rsidR="00B61E24" w:rsidRPr="000053AF" w:rsidRDefault="000053AF" w:rsidP="00B61E24">
            <w:pPr>
              <w:pStyle w:val="a3"/>
              <w:jc w:val="center"/>
              <w:rPr>
                <w:bCs/>
                <w:color w:val="000000"/>
                <w:sz w:val="28"/>
                <w:szCs w:val="28"/>
              </w:rPr>
            </w:pPr>
            <w:r w:rsidRPr="000053AF">
              <w:rPr>
                <w:bCs/>
                <w:color w:val="000000"/>
                <w:sz w:val="28"/>
                <w:szCs w:val="28"/>
              </w:rPr>
              <w:t>Итого</w:t>
            </w:r>
          </w:p>
        </w:tc>
        <w:tc>
          <w:tcPr>
            <w:tcW w:w="1617" w:type="dxa"/>
          </w:tcPr>
          <w:p w:rsidR="00B61E24" w:rsidRPr="000053AF" w:rsidRDefault="00FB70D2" w:rsidP="00B61E24">
            <w:pPr>
              <w:pStyle w:val="a3"/>
              <w:jc w:val="center"/>
              <w:rPr>
                <w:bCs/>
                <w:color w:val="000000"/>
                <w:sz w:val="28"/>
                <w:szCs w:val="28"/>
              </w:rPr>
            </w:pPr>
            <w:r>
              <w:rPr>
                <w:bCs/>
                <w:color w:val="000000"/>
                <w:sz w:val="28"/>
                <w:szCs w:val="28"/>
              </w:rPr>
              <w:t>34</w:t>
            </w:r>
          </w:p>
        </w:tc>
      </w:tr>
    </w:tbl>
    <w:p w:rsidR="00B61E24" w:rsidRPr="000053AF" w:rsidRDefault="00B61E24" w:rsidP="00B61E24">
      <w:pPr>
        <w:pStyle w:val="a3"/>
        <w:ind w:left="786"/>
        <w:jc w:val="center"/>
        <w:rPr>
          <w:bCs/>
          <w:color w:val="000000"/>
          <w:sz w:val="28"/>
          <w:szCs w:val="28"/>
        </w:rPr>
      </w:pPr>
    </w:p>
    <w:p w:rsidR="00B61E24" w:rsidRDefault="00974FD9" w:rsidP="000053AF">
      <w:pPr>
        <w:pStyle w:val="a3"/>
        <w:rPr>
          <w:b/>
          <w:bCs/>
          <w:color w:val="000000"/>
          <w:sz w:val="28"/>
          <w:szCs w:val="28"/>
        </w:rPr>
      </w:pPr>
      <w:r>
        <w:rPr>
          <w:b/>
          <w:bCs/>
          <w:color w:val="000000"/>
          <w:sz w:val="28"/>
          <w:szCs w:val="28"/>
        </w:rPr>
        <w:t>4. Т</w:t>
      </w:r>
      <w:r w:rsidR="00B61E24">
        <w:rPr>
          <w:b/>
          <w:bCs/>
          <w:color w:val="000000"/>
          <w:sz w:val="28"/>
          <w:szCs w:val="28"/>
        </w:rPr>
        <w:t>ематическое планирование</w:t>
      </w:r>
      <w:r>
        <w:rPr>
          <w:b/>
          <w:bCs/>
          <w:color w:val="000000"/>
          <w:sz w:val="28"/>
          <w:szCs w:val="28"/>
        </w:rPr>
        <w:t xml:space="preserve"> с указанием часов на освоение каждой темы.</w:t>
      </w:r>
    </w:p>
    <w:p w:rsidR="00B61E24" w:rsidRDefault="00B61E24" w:rsidP="00B61E24">
      <w:pPr>
        <w:pStyle w:val="a3"/>
        <w:rPr>
          <w:bCs/>
          <w:color w:val="000000"/>
          <w:sz w:val="28"/>
          <w:szCs w:val="28"/>
        </w:rPr>
      </w:pPr>
    </w:p>
    <w:p w:rsidR="00B61E24" w:rsidRDefault="00FB70D2" w:rsidP="00B61E24">
      <w:pPr>
        <w:pStyle w:val="a3"/>
        <w:jc w:val="center"/>
        <w:rPr>
          <w:bCs/>
          <w:color w:val="000000"/>
          <w:sz w:val="28"/>
          <w:szCs w:val="28"/>
        </w:rPr>
      </w:pPr>
      <w:r>
        <w:rPr>
          <w:bCs/>
          <w:color w:val="000000"/>
          <w:sz w:val="28"/>
          <w:szCs w:val="28"/>
        </w:rPr>
        <w:t>10 класс (34</w:t>
      </w:r>
      <w:r w:rsidR="00B61E24">
        <w:rPr>
          <w:bCs/>
          <w:color w:val="000000"/>
          <w:sz w:val="28"/>
          <w:szCs w:val="28"/>
        </w:rPr>
        <w:t xml:space="preserve"> ч, 1 ч в неделю)</w:t>
      </w:r>
    </w:p>
    <w:p w:rsidR="00B61E24" w:rsidRDefault="00B61E24" w:rsidP="00B61E24">
      <w:pPr>
        <w:pStyle w:val="a3"/>
        <w:rPr>
          <w:bCs/>
          <w:color w:val="00000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371"/>
        <w:gridCol w:w="1525"/>
      </w:tblGrid>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 п/п</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Тема урока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rPr>
            </w:pPr>
            <w:r>
              <w:rPr>
                <w:b/>
                <w:sz w:val="28"/>
                <w:szCs w:val="28"/>
              </w:rPr>
              <w:t xml:space="preserve"> Дата</w:t>
            </w: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974FD9" w:rsidRDefault="00B61E24" w:rsidP="00F535FD">
            <w:pPr>
              <w:pStyle w:val="a3"/>
              <w:jc w:val="center"/>
              <w:rPr>
                <w:b/>
                <w:sz w:val="28"/>
                <w:szCs w:val="28"/>
              </w:rPr>
            </w:pPr>
            <w:r>
              <w:rPr>
                <w:b/>
                <w:sz w:val="28"/>
                <w:szCs w:val="28"/>
                <w:lang w:val="en-US"/>
              </w:rPr>
              <w:t>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b/>
                <w:bCs/>
                <w:color w:val="000000"/>
                <w:sz w:val="28"/>
                <w:szCs w:val="28"/>
              </w:rPr>
            </w:pPr>
            <w:r>
              <w:rPr>
                <w:b/>
                <w:bCs/>
                <w:color w:val="000000"/>
                <w:sz w:val="28"/>
                <w:szCs w:val="28"/>
              </w:rPr>
              <w:t>Астрономия, ее значение  и связь с другими науками (2 часа)</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jc w:val="center"/>
              <w:rPr>
                <w:b/>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Pr="002654CE">
              <w:rPr>
                <w:sz w:val="28"/>
                <w:szCs w:val="28"/>
              </w:rPr>
              <w:t>Предмет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2</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Cs/>
                <w:color w:val="000000"/>
                <w:sz w:val="28"/>
                <w:szCs w:val="28"/>
              </w:rPr>
            </w:pPr>
            <w:r>
              <w:rPr>
                <w:bCs/>
                <w:color w:val="000000"/>
                <w:sz w:val="28"/>
                <w:szCs w:val="28"/>
              </w:rPr>
              <w:t xml:space="preserve"> </w:t>
            </w:r>
            <w:r w:rsidRPr="002654CE">
              <w:rPr>
                <w:sz w:val="28"/>
                <w:szCs w:val="28"/>
              </w:rPr>
              <w:t>Наблюдения — основа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lang w:val="en-US"/>
              </w:rPr>
            </w:pPr>
            <w:r>
              <w:rPr>
                <w:b/>
                <w:sz w:val="28"/>
                <w:szCs w:val="28"/>
                <w:lang w:val="en-US"/>
              </w:rPr>
              <w:t>II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both"/>
              <w:rPr>
                <w:b/>
                <w:bCs/>
                <w:color w:val="000000"/>
                <w:sz w:val="28"/>
                <w:szCs w:val="28"/>
              </w:rPr>
            </w:pPr>
            <w:r>
              <w:rPr>
                <w:b/>
                <w:bCs/>
                <w:color w:val="000000"/>
                <w:sz w:val="28"/>
                <w:szCs w:val="28"/>
              </w:rPr>
              <w:t>Практические основы астрономии (5 часов)</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Pr="002654CE">
              <w:rPr>
                <w:sz w:val="28"/>
                <w:szCs w:val="28"/>
              </w:rPr>
              <w:t>Звезды и созвездия.</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9075AB" w:rsidP="00F535FD">
            <w:pPr>
              <w:pStyle w:val="a3"/>
              <w:rPr>
                <w:b/>
                <w:sz w:val="28"/>
                <w:szCs w:val="28"/>
              </w:rPr>
            </w:pPr>
            <w:r>
              <w:rPr>
                <w:bCs/>
                <w:color w:val="000000"/>
                <w:sz w:val="28"/>
                <w:szCs w:val="28"/>
              </w:rPr>
              <w:t xml:space="preserve"> </w:t>
            </w:r>
            <w:r w:rsidR="000F3C4C" w:rsidRPr="002654CE">
              <w:rPr>
                <w:sz w:val="28"/>
                <w:szCs w:val="28"/>
              </w:rPr>
              <w:t>Небесные координаты.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5</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b/>
                <w:sz w:val="28"/>
                <w:szCs w:val="28"/>
              </w:rPr>
            </w:pPr>
            <w:r>
              <w:rPr>
                <w:bCs/>
                <w:color w:val="000000"/>
                <w:sz w:val="28"/>
                <w:szCs w:val="28"/>
              </w:rPr>
              <w:t xml:space="preserve"> </w:t>
            </w:r>
            <w:r w:rsidRPr="002654CE">
              <w:rPr>
                <w:sz w:val="28"/>
                <w:szCs w:val="28"/>
              </w:rPr>
              <w:t>Звездные карты.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Cs/>
                <w:color w:val="000000"/>
                <w:sz w:val="28"/>
                <w:szCs w:val="28"/>
              </w:rPr>
            </w:pPr>
            <w:r>
              <w:rPr>
                <w:bCs/>
                <w:color w:val="000000"/>
                <w:sz w:val="28"/>
                <w:szCs w:val="28"/>
              </w:rPr>
              <w:t xml:space="preserve"> </w:t>
            </w:r>
            <w:r w:rsidRPr="002654CE">
              <w:rPr>
                <w:sz w:val="28"/>
                <w:szCs w:val="28"/>
              </w:rPr>
              <w:t>Практическая работа со звездной картой.</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 xml:space="preserve"> </w:t>
            </w:r>
            <w:r w:rsidRPr="002654CE">
              <w:rPr>
                <w:sz w:val="28"/>
                <w:szCs w:val="28"/>
              </w:rPr>
              <w:t xml:space="preserve">Видимое движение звезд на различных географических </w:t>
            </w:r>
            <w:r w:rsidRPr="002654CE">
              <w:rPr>
                <w:sz w:val="28"/>
                <w:szCs w:val="28"/>
              </w:rPr>
              <w:lastRenderedPageBreak/>
              <w:t>широтах</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r>
              <w:rPr>
                <w:sz w:val="28"/>
                <w:szCs w:val="28"/>
              </w:rPr>
              <w:lastRenderedPageBreak/>
              <w:t>8</w:t>
            </w:r>
          </w:p>
          <w:p w:rsidR="000F3C4C" w:rsidRDefault="000F3C4C"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r w:rsidRPr="002654CE">
              <w:rPr>
                <w:sz w:val="28"/>
                <w:szCs w:val="28"/>
              </w:rPr>
              <w:t>Решение задач. Видимое движение звезд на различных географических широтах.</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Годичное движение Солнца.</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10</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Эклиптика.</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11</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Движение и фазы Луны.</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12</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Затмение Солнца и Луны.</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13</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sz w:val="28"/>
                <w:szCs w:val="28"/>
              </w:rPr>
              <w:t>Решение задач. Время и календарь.</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p w:rsidR="000F3C4C" w:rsidRDefault="000F3C4C" w:rsidP="00F535FD">
            <w:pPr>
              <w:pStyle w:val="a3"/>
              <w:rPr>
                <w:sz w:val="28"/>
                <w:szCs w:val="28"/>
              </w:rPr>
            </w:pPr>
            <w:r>
              <w:rPr>
                <w:sz w:val="28"/>
                <w:szCs w:val="28"/>
              </w:rPr>
              <w:t>14</w:t>
            </w: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r w:rsidRPr="002654CE">
              <w:rPr>
                <w:rStyle w:val="21"/>
                <w:sz w:val="28"/>
                <w:szCs w:val="28"/>
              </w:rPr>
              <w:t>Контрольная работа №1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0F3C4C" w:rsidTr="00F535FD">
        <w:tc>
          <w:tcPr>
            <w:tcW w:w="67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0F3C4C" w:rsidRPr="002654CE" w:rsidRDefault="000F3C4C" w:rsidP="00F535FD">
            <w:pPr>
              <w:pStyle w:val="a3"/>
              <w:rPr>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0F3C4C" w:rsidRDefault="000F3C4C"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jc w:val="center"/>
              <w:rPr>
                <w:b/>
                <w:sz w:val="28"/>
                <w:szCs w:val="28"/>
                <w:lang w:val="en-US"/>
              </w:rPr>
            </w:pPr>
            <w:r>
              <w:rPr>
                <w:b/>
                <w:sz w:val="28"/>
                <w:szCs w:val="28"/>
                <w:lang w:val="en-US"/>
              </w:rPr>
              <w:t>III</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b/>
                <w:bCs/>
                <w:color w:val="000000"/>
                <w:sz w:val="28"/>
                <w:szCs w:val="28"/>
              </w:rPr>
            </w:pPr>
            <w:r>
              <w:rPr>
                <w:b/>
                <w:bCs/>
                <w:color w:val="000000"/>
                <w:sz w:val="28"/>
                <w:szCs w:val="28"/>
              </w:rPr>
              <w:t>Строение Солнечной системы (14</w:t>
            </w:r>
            <w:r w:rsidR="00B61E24">
              <w:rPr>
                <w:b/>
                <w:bCs/>
                <w:color w:val="000000"/>
                <w:sz w:val="28"/>
                <w:szCs w:val="28"/>
              </w:rPr>
              <w:t xml:space="preserve"> часов)</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15</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Развитие представлений о строении мира.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rPr>
                <w:sz w:val="28"/>
                <w:szCs w:val="28"/>
              </w:rPr>
            </w:pPr>
            <w:r>
              <w:rPr>
                <w:sz w:val="28"/>
                <w:szCs w:val="28"/>
              </w:rPr>
              <w:t>16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0F3C4C"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0061432D" w:rsidRPr="002654CE">
              <w:rPr>
                <w:sz w:val="28"/>
                <w:szCs w:val="28"/>
              </w:rPr>
              <w:t>Конфигурации планет.</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Синодический период.</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8</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Практическая работа №1 определение синодического периода.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1</w:t>
            </w:r>
            <w:r w:rsidR="0061432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color w:val="538135"/>
                <w:sz w:val="28"/>
                <w:szCs w:val="28"/>
              </w:rPr>
              <w:t xml:space="preserve"> </w:t>
            </w:r>
            <w:r w:rsidRPr="002654CE">
              <w:rPr>
                <w:sz w:val="28"/>
                <w:szCs w:val="28"/>
              </w:rPr>
              <w:t>Законы движения тел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20</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bCs/>
                <w:color w:val="000000"/>
                <w:sz w:val="28"/>
                <w:szCs w:val="28"/>
              </w:rPr>
              <w:t xml:space="preserve"> </w:t>
            </w:r>
            <w:r w:rsidRPr="002654CE">
              <w:rPr>
                <w:sz w:val="28"/>
                <w:szCs w:val="28"/>
              </w:rPr>
              <w:t>Решение задач. Законы Кеплера.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21</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b/>
                <w:sz w:val="28"/>
                <w:szCs w:val="28"/>
              </w:rPr>
            </w:pPr>
            <w:r>
              <w:rPr>
                <w:sz w:val="28"/>
                <w:szCs w:val="28"/>
              </w:rPr>
              <w:t xml:space="preserve"> </w:t>
            </w:r>
            <w:r w:rsidRPr="002654CE">
              <w:rPr>
                <w:sz w:val="28"/>
                <w:szCs w:val="28"/>
              </w:rPr>
              <w:t>Определение расстояний и размеров тел в Солнечной системе</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61432D" w:rsidRDefault="0061432D" w:rsidP="00F535FD">
            <w:pPr>
              <w:pStyle w:val="a3"/>
              <w:jc w:val="center"/>
              <w:rPr>
                <w:sz w:val="28"/>
                <w:szCs w:val="28"/>
              </w:rPr>
            </w:pPr>
            <w:r w:rsidRPr="0061432D">
              <w:rPr>
                <w:sz w:val="28"/>
                <w:szCs w:val="28"/>
              </w:rPr>
              <w:t xml:space="preserve">22 </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b/>
                <w:bCs/>
                <w:color w:val="000000"/>
                <w:sz w:val="28"/>
                <w:szCs w:val="28"/>
              </w:rPr>
            </w:pPr>
            <w:r>
              <w:rPr>
                <w:b/>
                <w:bCs/>
                <w:color w:val="000000"/>
                <w:sz w:val="28"/>
                <w:szCs w:val="28"/>
              </w:rPr>
              <w:t xml:space="preserve"> </w:t>
            </w:r>
            <w:r w:rsidRPr="002654CE">
              <w:rPr>
                <w:sz w:val="28"/>
                <w:szCs w:val="28"/>
              </w:rPr>
              <w:t>Практическая работа№2 «Работа с планом Солнечной системы».</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Открытие и применение закона всемирного тяготения</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Движение искусственных спутников и космических аппаратов в Солнечной системе.</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25-26</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sz w:val="28"/>
                <w:szCs w:val="28"/>
              </w:rPr>
              <w:t xml:space="preserve"> </w:t>
            </w:r>
            <w:r w:rsidRPr="002654CE">
              <w:rPr>
                <w:sz w:val="28"/>
                <w:szCs w:val="28"/>
              </w:rPr>
              <w:t>Решение задач по теме «</w:t>
            </w:r>
            <w:r w:rsidRPr="002654CE">
              <w:rPr>
                <w:rStyle w:val="21"/>
                <w:sz w:val="28"/>
                <w:szCs w:val="28"/>
              </w:rPr>
              <w:t>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27</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rStyle w:val="21"/>
                <w:sz w:val="28"/>
                <w:szCs w:val="28"/>
              </w:rPr>
              <w:t>Контрольная работа №2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 xml:space="preserve"> </w:t>
            </w:r>
          </w:p>
        </w:tc>
        <w:tc>
          <w:tcPr>
            <w:tcW w:w="7371" w:type="dxa"/>
            <w:tcBorders>
              <w:top w:val="single" w:sz="4" w:space="0" w:color="auto"/>
              <w:left w:val="single" w:sz="4" w:space="0" w:color="auto"/>
              <w:bottom w:val="single" w:sz="4" w:space="0" w:color="auto"/>
              <w:right w:val="single" w:sz="4" w:space="0" w:color="auto"/>
            </w:tcBorders>
            <w:hideMark/>
          </w:tcPr>
          <w:p w:rsidR="00B61E24" w:rsidRPr="0061432D" w:rsidRDefault="0061432D" w:rsidP="0061432D">
            <w:pPr>
              <w:pStyle w:val="a3"/>
              <w:jc w:val="center"/>
              <w:rPr>
                <w:b/>
                <w:sz w:val="28"/>
                <w:szCs w:val="28"/>
              </w:rPr>
            </w:pPr>
            <w:r w:rsidRPr="0061432D">
              <w:rPr>
                <w:b/>
                <w:bCs/>
                <w:color w:val="000000"/>
                <w:sz w:val="28"/>
                <w:szCs w:val="28"/>
              </w:rPr>
              <w:t>Повторение</w:t>
            </w:r>
            <w:r>
              <w:rPr>
                <w:b/>
                <w:bCs/>
                <w:color w:val="000000"/>
                <w:sz w:val="28"/>
                <w:szCs w:val="28"/>
              </w:rPr>
              <w:t xml:space="preserve"> (6часов)</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rPr>
                <w:sz w:val="28"/>
                <w:szCs w:val="28"/>
              </w:rPr>
            </w:pPr>
            <w:r>
              <w:rPr>
                <w:sz w:val="28"/>
                <w:szCs w:val="28"/>
              </w:rPr>
              <w:t>28</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538135"/>
                <w:sz w:val="28"/>
                <w:szCs w:val="28"/>
              </w:rPr>
            </w:pPr>
            <w:r>
              <w:rPr>
                <w:color w:val="538135"/>
                <w:sz w:val="28"/>
                <w:szCs w:val="28"/>
              </w:rPr>
              <w:t xml:space="preserve"> </w:t>
            </w:r>
            <w:r w:rsidRPr="002654CE">
              <w:rPr>
                <w:sz w:val="28"/>
                <w:szCs w:val="28"/>
              </w:rPr>
              <w:t>Повторение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r>
              <w:rPr>
                <w:sz w:val="28"/>
                <w:szCs w:val="28"/>
              </w:rPr>
              <w:t>2</w:t>
            </w:r>
            <w:r w:rsidR="0061432D">
              <w:rPr>
                <w:sz w:val="28"/>
                <w:szCs w:val="28"/>
              </w:rPr>
              <w:t>9</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61432D" w:rsidP="00F535FD">
            <w:pPr>
              <w:pStyle w:val="a3"/>
              <w:jc w:val="both"/>
              <w:rPr>
                <w:bCs/>
                <w:color w:val="000000"/>
                <w:sz w:val="28"/>
                <w:szCs w:val="28"/>
              </w:rPr>
            </w:pPr>
            <w:r>
              <w:rPr>
                <w:bCs/>
                <w:color w:val="000000"/>
                <w:sz w:val="28"/>
                <w:szCs w:val="28"/>
              </w:rPr>
              <w:t xml:space="preserve"> </w:t>
            </w:r>
            <w:r w:rsidRPr="002654CE">
              <w:rPr>
                <w:sz w:val="28"/>
                <w:szCs w:val="28"/>
              </w:rPr>
              <w:t>Повторение «Практические основы астрономии».</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p w:rsidR="00546BBB" w:rsidRDefault="00546BBB" w:rsidP="00F535FD">
            <w:pPr>
              <w:pStyle w:val="a3"/>
              <w:rPr>
                <w:sz w:val="28"/>
                <w:szCs w:val="28"/>
              </w:rPr>
            </w:pPr>
            <w:r>
              <w:rPr>
                <w:sz w:val="28"/>
                <w:szCs w:val="28"/>
              </w:rPr>
              <w:t>30</w:t>
            </w: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r w:rsidRPr="002654CE">
              <w:rPr>
                <w:sz w:val="28"/>
                <w:szCs w:val="28"/>
              </w:rPr>
              <w:t>Повторение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546BBB" w:rsidTr="00F535FD">
        <w:tc>
          <w:tcPr>
            <w:tcW w:w="67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r>
              <w:rPr>
                <w:sz w:val="28"/>
                <w:szCs w:val="28"/>
              </w:rPr>
              <w:t>31</w:t>
            </w:r>
          </w:p>
          <w:p w:rsidR="00546BBB" w:rsidRDefault="00546BBB" w:rsidP="00F535FD">
            <w:pPr>
              <w:pStyle w:val="a3"/>
              <w:rPr>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jc w:val="both"/>
              <w:rPr>
                <w:bCs/>
                <w:color w:val="000000"/>
                <w:sz w:val="28"/>
                <w:szCs w:val="28"/>
              </w:rPr>
            </w:pPr>
            <w:r w:rsidRPr="002654CE">
              <w:rPr>
                <w:sz w:val="28"/>
                <w:szCs w:val="28"/>
              </w:rPr>
              <w:t>Повторение «Строение солнечной системы».</w:t>
            </w:r>
          </w:p>
        </w:tc>
        <w:tc>
          <w:tcPr>
            <w:tcW w:w="1525" w:type="dxa"/>
            <w:tcBorders>
              <w:top w:val="single" w:sz="4" w:space="0" w:color="auto"/>
              <w:left w:val="single" w:sz="4" w:space="0" w:color="auto"/>
              <w:bottom w:val="single" w:sz="4" w:space="0" w:color="auto"/>
              <w:right w:val="single" w:sz="4" w:space="0" w:color="auto"/>
            </w:tcBorders>
            <w:hideMark/>
          </w:tcPr>
          <w:p w:rsidR="00546BBB" w:rsidRDefault="00546BBB"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sz w:val="28"/>
                <w:szCs w:val="28"/>
              </w:rPr>
            </w:pPr>
            <w:r>
              <w:rPr>
                <w:sz w:val="28"/>
                <w:szCs w:val="28"/>
              </w:rPr>
              <w:t>32</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b/>
                <w:sz w:val="28"/>
                <w:szCs w:val="28"/>
              </w:rPr>
            </w:pPr>
            <w:r>
              <w:rPr>
                <w:sz w:val="28"/>
                <w:szCs w:val="28"/>
              </w:rPr>
              <w:t xml:space="preserve"> </w:t>
            </w:r>
            <w:r w:rsidRPr="002654CE">
              <w:rPr>
                <w:rStyle w:val="21"/>
                <w:sz w:val="28"/>
                <w:szCs w:val="28"/>
              </w:rPr>
              <w:t>Итоговая</w:t>
            </w:r>
            <w:r>
              <w:rPr>
                <w:rStyle w:val="21"/>
                <w:sz w:val="28"/>
                <w:szCs w:val="28"/>
              </w:rPr>
              <w:t>(промежуточная аттестация)</w:t>
            </w:r>
            <w:r w:rsidRPr="002654CE">
              <w:rPr>
                <w:rStyle w:val="21"/>
                <w:sz w:val="28"/>
                <w:szCs w:val="28"/>
              </w:rPr>
              <w:t xml:space="preserve"> контрольная работа.</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Pr="00546BBB" w:rsidRDefault="00546BBB" w:rsidP="00F535FD">
            <w:pPr>
              <w:pStyle w:val="a3"/>
              <w:jc w:val="center"/>
              <w:rPr>
                <w:sz w:val="28"/>
                <w:szCs w:val="28"/>
              </w:rPr>
            </w:pPr>
            <w:r w:rsidRPr="00546BBB">
              <w:rPr>
                <w:sz w:val="28"/>
                <w:szCs w:val="28"/>
              </w:rPr>
              <w:lastRenderedPageBreak/>
              <w:t>3</w:t>
            </w:r>
            <w:r>
              <w:rPr>
                <w:sz w:val="28"/>
                <w:szCs w:val="28"/>
              </w:rPr>
              <w:t>3</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rPr>
                <w:b/>
                <w:bCs/>
                <w:color w:val="000000"/>
                <w:sz w:val="28"/>
                <w:szCs w:val="28"/>
              </w:rPr>
            </w:pPr>
            <w:r>
              <w:rPr>
                <w:b/>
                <w:bCs/>
                <w:color w:val="000000"/>
                <w:sz w:val="28"/>
                <w:szCs w:val="28"/>
              </w:rPr>
              <w:t xml:space="preserve"> </w:t>
            </w:r>
            <w:r w:rsidRPr="002654CE">
              <w:rPr>
                <w:sz w:val="28"/>
                <w:szCs w:val="28"/>
              </w:rPr>
              <w:t>Анализ итоговой контрольной работы.</w:t>
            </w:r>
          </w:p>
        </w:tc>
        <w:tc>
          <w:tcPr>
            <w:tcW w:w="1525" w:type="dxa"/>
            <w:tcBorders>
              <w:top w:val="single" w:sz="4" w:space="0" w:color="auto"/>
              <w:left w:val="single" w:sz="4" w:space="0" w:color="auto"/>
              <w:bottom w:val="single" w:sz="4" w:space="0" w:color="auto"/>
              <w:right w:val="single" w:sz="4" w:space="0" w:color="auto"/>
            </w:tcBorders>
          </w:tcPr>
          <w:p w:rsidR="00B61E24" w:rsidRDefault="00B61E24" w:rsidP="00F535FD">
            <w:pPr>
              <w:pStyle w:val="a3"/>
              <w:rPr>
                <w:sz w:val="28"/>
                <w:szCs w:val="28"/>
              </w:rPr>
            </w:pPr>
          </w:p>
        </w:tc>
      </w:tr>
      <w:tr w:rsidR="00B61E24" w:rsidTr="00F535FD">
        <w:tc>
          <w:tcPr>
            <w:tcW w:w="675" w:type="dxa"/>
            <w:tcBorders>
              <w:top w:val="single" w:sz="4" w:space="0" w:color="auto"/>
              <w:left w:val="single" w:sz="4" w:space="0" w:color="auto"/>
              <w:bottom w:val="single" w:sz="4" w:space="0" w:color="auto"/>
              <w:right w:val="single" w:sz="4" w:space="0" w:color="auto"/>
            </w:tcBorders>
            <w:hideMark/>
          </w:tcPr>
          <w:p w:rsidR="00B61E24" w:rsidRDefault="00FB70D2" w:rsidP="00FB70D2">
            <w:pPr>
              <w:pStyle w:val="a3"/>
              <w:rPr>
                <w:sz w:val="28"/>
                <w:szCs w:val="28"/>
              </w:rPr>
            </w:pPr>
            <w:r>
              <w:rPr>
                <w:sz w:val="28"/>
                <w:szCs w:val="28"/>
              </w:rPr>
              <w:t xml:space="preserve"> 34</w:t>
            </w:r>
          </w:p>
        </w:tc>
        <w:tc>
          <w:tcPr>
            <w:tcW w:w="7371" w:type="dxa"/>
            <w:tcBorders>
              <w:top w:val="single" w:sz="4" w:space="0" w:color="auto"/>
              <w:left w:val="single" w:sz="4" w:space="0" w:color="auto"/>
              <w:bottom w:val="single" w:sz="4" w:space="0" w:color="auto"/>
              <w:right w:val="single" w:sz="4" w:space="0" w:color="auto"/>
            </w:tcBorders>
            <w:hideMark/>
          </w:tcPr>
          <w:p w:rsidR="00B61E24" w:rsidRDefault="00546BBB" w:rsidP="00F535FD">
            <w:pPr>
              <w:pStyle w:val="a3"/>
              <w:jc w:val="both"/>
              <w:rPr>
                <w:b/>
                <w:sz w:val="28"/>
                <w:szCs w:val="28"/>
              </w:rPr>
            </w:pPr>
            <w:r>
              <w:rPr>
                <w:bCs/>
                <w:color w:val="000000"/>
                <w:sz w:val="28"/>
                <w:szCs w:val="28"/>
              </w:rPr>
              <w:t xml:space="preserve"> </w:t>
            </w:r>
            <w:r w:rsidR="00B61E24">
              <w:rPr>
                <w:bCs/>
                <w:color w:val="000000"/>
                <w:sz w:val="28"/>
                <w:szCs w:val="28"/>
              </w:rPr>
              <w:t xml:space="preserve"> </w:t>
            </w:r>
            <w:r w:rsidRPr="002654CE">
              <w:rPr>
                <w:sz w:val="28"/>
                <w:szCs w:val="28"/>
              </w:rPr>
              <w:t>Резервный урок.</w:t>
            </w:r>
          </w:p>
        </w:tc>
        <w:tc>
          <w:tcPr>
            <w:tcW w:w="1525" w:type="dxa"/>
            <w:tcBorders>
              <w:top w:val="single" w:sz="4" w:space="0" w:color="auto"/>
              <w:left w:val="single" w:sz="4" w:space="0" w:color="auto"/>
              <w:bottom w:val="single" w:sz="4" w:space="0" w:color="auto"/>
              <w:right w:val="single" w:sz="4" w:space="0" w:color="auto"/>
            </w:tcBorders>
            <w:hideMark/>
          </w:tcPr>
          <w:p w:rsidR="00B61E24" w:rsidRDefault="00B61E24" w:rsidP="00F535FD">
            <w:pPr>
              <w:pStyle w:val="a3"/>
              <w:rPr>
                <w:sz w:val="28"/>
                <w:szCs w:val="28"/>
              </w:rPr>
            </w:pPr>
          </w:p>
        </w:tc>
      </w:tr>
    </w:tbl>
    <w:p w:rsidR="00546BBB" w:rsidRDefault="00546BBB" w:rsidP="00624844">
      <w:pPr>
        <w:jc w:val="both"/>
        <w:rPr>
          <w:rFonts w:ascii="Times New Roman" w:hAnsi="Times New Roman" w:cs="Times New Roman"/>
          <w:b/>
          <w:sz w:val="28"/>
          <w:szCs w:val="28"/>
        </w:rPr>
      </w:pPr>
    </w:p>
    <w:p w:rsidR="00546BBB" w:rsidRDefault="00546BBB" w:rsidP="00624844">
      <w:pPr>
        <w:jc w:val="both"/>
        <w:rPr>
          <w:rFonts w:ascii="Times New Roman" w:hAnsi="Times New Roman" w:cs="Times New Roman"/>
          <w:b/>
          <w:sz w:val="28"/>
          <w:szCs w:val="28"/>
        </w:rPr>
      </w:pPr>
    </w:p>
    <w:p w:rsidR="00B61E24" w:rsidRPr="00624844" w:rsidRDefault="00624844" w:rsidP="00624844">
      <w:pPr>
        <w:jc w:val="both"/>
        <w:rPr>
          <w:rFonts w:ascii="Times New Roman" w:hAnsi="Times New Roman" w:cs="Times New Roman"/>
          <w:b/>
          <w:sz w:val="28"/>
          <w:szCs w:val="28"/>
        </w:rPr>
      </w:pPr>
      <w:r w:rsidRPr="00624844">
        <w:rPr>
          <w:rFonts w:ascii="Times New Roman" w:hAnsi="Times New Roman" w:cs="Times New Roman"/>
          <w:b/>
          <w:sz w:val="28"/>
          <w:szCs w:val="28"/>
        </w:rPr>
        <w:t>5. Список литературы, используемый при оформлении рабочей программы.</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ПРОГРАММА для общеобразовательных учреждений</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ФИЗИКА. АСТРОНОМИЯ. 7-11 КЛАССЫ.</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Составители Коровин В.А., Орлов В.А. – Москва, «Дрофа», 2010г.,</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авторская программа Е.П. Левитана «Астрономия. 11 класс», 2010г.</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1. Астрономия. Левитан Е.П. Учебник для 11 класса общеобразовательных учреждений. – Москва, «Просвещение», 2010 год. – 212с: ил.</w:t>
      </w:r>
    </w:p>
    <w:p w:rsidR="00B61E24" w:rsidRPr="00217F55" w:rsidRDefault="00B61E24" w:rsidP="00624844">
      <w:pPr>
        <w:shd w:val="clear" w:color="auto" w:fill="FFFFFF"/>
        <w:spacing w:after="0" w:line="240" w:lineRule="auto"/>
        <w:rPr>
          <w:rFonts w:ascii="Times New Roman" w:eastAsia="Times New Roman" w:hAnsi="Times New Roman" w:cs="Times New Roman"/>
          <w:sz w:val="28"/>
          <w:szCs w:val="28"/>
        </w:rPr>
      </w:pPr>
      <w:r w:rsidRPr="00217F55">
        <w:rPr>
          <w:rFonts w:ascii="Times New Roman" w:eastAsia="Times New Roman" w:hAnsi="Times New Roman" w:cs="Times New Roman"/>
          <w:sz w:val="28"/>
          <w:szCs w:val="28"/>
        </w:rPr>
        <w:t>2. Презентации и видеофильмы по темам курса астрономии 11 класса.</w:t>
      </w:r>
    </w:p>
    <w:p w:rsidR="00B61E24" w:rsidRPr="00217F55" w:rsidRDefault="00B61E24" w:rsidP="00624844">
      <w:pPr>
        <w:pStyle w:val="a3"/>
        <w:jc w:val="both"/>
        <w:rPr>
          <w:rFonts w:eastAsia="Calibri"/>
          <w:sz w:val="28"/>
          <w:szCs w:val="28"/>
          <w:highlight w:val="white"/>
          <w:lang w:eastAsia="en-US"/>
        </w:rPr>
      </w:pPr>
      <w:r w:rsidRPr="00217F55">
        <w:rPr>
          <w:sz w:val="28"/>
          <w:szCs w:val="28"/>
        </w:rPr>
        <w:t>3</w:t>
      </w:r>
      <w:r w:rsidRPr="00217F55">
        <w:rPr>
          <w:rFonts w:eastAsia="Calibri"/>
          <w:sz w:val="28"/>
          <w:szCs w:val="28"/>
          <w:highlight w:val="white"/>
          <w:lang w:eastAsia="en-US"/>
        </w:rPr>
        <w:t xml:space="preserve"> Базовый учебник « Астрономия 10-11 класс», </w:t>
      </w:r>
      <w:r w:rsidRPr="00217F55">
        <w:rPr>
          <w:rFonts w:eastAsia="Calibri"/>
          <w:sz w:val="28"/>
          <w:szCs w:val="28"/>
          <w:highlight w:val="white"/>
          <w:lang w:val="en-US" w:eastAsia="en-US"/>
        </w:rPr>
        <w:t> </w:t>
      </w:r>
      <w:r w:rsidRPr="00217F55">
        <w:rPr>
          <w:rFonts w:eastAsia="Calibri"/>
          <w:sz w:val="28"/>
          <w:szCs w:val="28"/>
          <w:highlight w:val="white"/>
          <w:lang w:eastAsia="en-US"/>
        </w:rPr>
        <w:t xml:space="preserve">Б.А Воронцов-Вельяминов, Е.К </w:t>
      </w:r>
      <w:proofErr w:type="spellStart"/>
      <w:r w:rsidRPr="00217F55">
        <w:rPr>
          <w:rFonts w:eastAsia="Calibri"/>
          <w:sz w:val="28"/>
          <w:szCs w:val="28"/>
          <w:highlight w:val="white"/>
          <w:lang w:eastAsia="en-US"/>
        </w:rPr>
        <w:t>Страут</w:t>
      </w:r>
      <w:proofErr w:type="spellEnd"/>
      <w:r w:rsidRPr="00217F55">
        <w:rPr>
          <w:rFonts w:eastAsia="Calibri"/>
          <w:sz w:val="28"/>
          <w:szCs w:val="28"/>
          <w:highlight w:val="white"/>
          <w:lang w:eastAsia="en-US"/>
        </w:rPr>
        <w:t xml:space="preserve"> 2017г.</w:t>
      </w:r>
    </w:p>
    <w:p w:rsidR="00481A5D" w:rsidRPr="002654CE" w:rsidRDefault="00481A5D" w:rsidP="00481A5D">
      <w:pPr>
        <w:pStyle w:val="20"/>
        <w:shd w:val="clear" w:color="auto" w:fill="auto"/>
        <w:tabs>
          <w:tab w:val="left" w:pos="1130"/>
        </w:tabs>
        <w:spacing w:after="0" w:line="317" w:lineRule="exact"/>
        <w:ind w:firstLine="0"/>
        <w:jc w:val="both"/>
        <w:rPr>
          <w:sz w:val="28"/>
          <w:szCs w:val="28"/>
        </w:rPr>
      </w:pPr>
      <w:r>
        <w:rPr>
          <w:sz w:val="28"/>
          <w:szCs w:val="28"/>
        </w:rPr>
        <w:t>4</w:t>
      </w:r>
      <w:r w:rsidR="00B61E24" w:rsidRPr="00217F55">
        <w:rPr>
          <w:sz w:val="28"/>
          <w:szCs w:val="28"/>
        </w:rPr>
        <w:t>.</w:t>
      </w:r>
      <w:r w:rsidRPr="00481A5D">
        <w:rPr>
          <w:sz w:val="28"/>
          <w:szCs w:val="28"/>
        </w:rPr>
        <w:t xml:space="preserve"> </w:t>
      </w:r>
      <w:r w:rsidRPr="002654CE">
        <w:rPr>
          <w:sz w:val="28"/>
          <w:szCs w:val="28"/>
        </w:rPr>
        <w:t xml:space="preserve">Э. С. </w:t>
      </w:r>
      <w:proofErr w:type="spellStart"/>
      <w:r w:rsidRPr="002654CE">
        <w:rPr>
          <w:sz w:val="28"/>
          <w:szCs w:val="28"/>
        </w:rPr>
        <w:t>Зигель</w:t>
      </w:r>
      <w:proofErr w:type="spellEnd"/>
      <w:r w:rsidRPr="002654CE">
        <w:rPr>
          <w:sz w:val="28"/>
          <w:szCs w:val="28"/>
        </w:rPr>
        <w:t>, «Что и как наблюдать на звездном небе?», 1979г.</w:t>
      </w:r>
    </w:p>
    <w:p w:rsidR="00481A5D" w:rsidRPr="002654CE" w:rsidRDefault="00481A5D" w:rsidP="00481A5D">
      <w:pPr>
        <w:pStyle w:val="20"/>
        <w:shd w:val="clear" w:color="auto" w:fill="auto"/>
        <w:tabs>
          <w:tab w:val="left" w:pos="1154"/>
        </w:tabs>
        <w:spacing w:after="0" w:line="317" w:lineRule="exact"/>
        <w:ind w:firstLine="0"/>
        <w:jc w:val="both"/>
        <w:rPr>
          <w:sz w:val="28"/>
          <w:szCs w:val="28"/>
        </w:rPr>
      </w:pPr>
      <w:r>
        <w:rPr>
          <w:sz w:val="28"/>
          <w:szCs w:val="28"/>
        </w:rPr>
        <w:t>5.</w:t>
      </w:r>
      <w:r w:rsidRPr="002654CE">
        <w:rPr>
          <w:sz w:val="28"/>
          <w:szCs w:val="28"/>
        </w:rPr>
        <w:t>Б. А. Воронцов-Вельяминов, «Астрономия в 11 классе. Методика проведения практических работ», 1984г.</w:t>
      </w:r>
    </w:p>
    <w:p w:rsidR="00481A5D" w:rsidRPr="002654CE" w:rsidRDefault="00481A5D" w:rsidP="00481A5D">
      <w:pPr>
        <w:pStyle w:val="20"/>
        <w:shd w:val="clear" w:color="auto" w:fill="auto"/>
        <w:tabs>
          <w:tab w:val="left" w:pos="1154"/>
        </w:tabs>
        <w:spacing w:after="0" w:line="317" w:lineRule="exact"/>
        <w:ind w:right="880" w:firstLine="0"/>
        <w:jc w:val="both"/>
        <w:rPr>
          <w:sz w:val="28"/>
          <w:szCs w:val="28"/>
        </w:rPr>
      </w:pPr>
      <w:r>
        <w:rPr>
          <w:sz w:val="28"/>
          <w:szCs w:val="28"/>
        </w:rPr>
        <w:t>6.</w:t>
      </w:r>
      <w:r w:rsidRPr="002654CE">
        <w:rPr>
          <w:sz w:val="28"/>
          <w:szCs w:val="28"/>
        </w:rPr>
        <w:t>под ред. Б. А. Воронцов-Вельяминов, «Сборник вопросов и задач по астрономии», 1982г.</w:t>
      </w:r>
    </w:p>
    <w:p w:rsidR="00481A5D" w:rsidRPr="002654CE" w:rsidRDefault="00481A5D" w:rsidP="00481A5D">
      <w:pPr>
        <w:pStyle w:val="20"/>
        <w:shd w:val="clear" w:color="auto" w:fill="auto"/>
        <w:tabs>
          <w:tab w:val="left" w:pos="1154"/>
        </w:tabs>
        <w:spacing w:after="0" w:line="317" w:lineRule="exact"/>
        <w:ind w:firstLine="0"/>
        <w:jc w:val="both"/>
        <w:rPr>
          <w:sz w:val="28"/>
          <w:szCs w:val="28"/>
        </w:rPr>
        <w:sectPr w:rsidR="00481A5D" w:rsidRPr="002654CE">
          <w:headerReference w:type="even" r:id="rId11"/>
          <w:headerReference w:type="default" r:id="rId12"/>
          <w:pgSz w:w="11900" w:h="16840"/>
          <w:pgMar w:top="1191" w:right="380" w:bottom="1191" w:left="1090" w:header="0" w:footer="3" w:gutter="0"/>
          <w:cols w:space="720"/>
          <w:noEndnote/>
          <w:docGrid w:linePitch="360"/>
        </w:sectPr>
      </w:pPr>
      <w:r>
        <w:rPr>
          <w:sz w:val="28"/>
          <w:szCs w:val="28"/>
        </w:rPr>
        <w:t>7.</w:t>
      </w:r>
      <w:r w:rsidRPr="002654CE">
        <w:rPr>
          <w:sz w:val="28"/>
          <w:szCs w:val="28"/>
        </w:rPr>
        <w:t xml:space="preserve">Физика. Еженедельное приложение к газете «Первое </w:t>
      </w:r>
      <w:r w:rsidR="0022590E">
        <w:rPr>
          <w:sz w:val="28"/>
          <w:szCs w:val="28"/>
        </w:rPr>
        <w:t>сентября», статьи по астрономии</w:t>
      </w:r>
      <w:bookmarkStart w:id="2" w:name="_GoBack"/>
      <w:bookmarkEnd w:id="2"/>
    </w:p>
    <w:p w:rsidR="00B61E24" w:rsidRPr="00217F55" w:rsidRDefault="00B61E24" w:rsidP="00B61E24">
      <w:pPr>
        <w:shd w:val="clear" w:color="auto" w:fill="FFFFFF"/>
        <w:spacing w:after="150" w:line="240" w:lineRule="auto"/>
        <w:jc w:val="both"/>
        <w:rPr>
          <w:rFonts w:ascii="Times New Roman" w:eastAsia="Times New Roman" w:hAnsi="Times New Roman" w:cs="Times New Roman"/>
          <w:sz w:val="28"/>
          <w:szCs w:val="28"/>
        </w:rPr>
      </w:pPr>
    </w:p>
    <w:p w:rsidR="00B61E24" w:rsidRPr="00217F55" w:rsidRDefault="00B61E24" w:rsidP="00B61E24">
      <w:pPr>
        <w:shd w:val="clear" w:color="auto" w:fill="FFFFFF"/>
        <w:spacing w:after="150" w:line="240" w:lineRule="auto"/>
        <w:rPr>
          <w:rFonts w:ascii="Times New Roman" w:eastAsia="Times New Roman" w:hAnsi="Times New Roman" w:cs="Times New Roman"/>
          <w:color w:val="333333"/>
          <w:sz w:val="28"/>
          <w:szCs w:val="28"/>
        </w:rPr>
      </w:pPr>
    </w:p>
    <w:p w:rsidR="00C65434" w:rsidRPr="00217F55" w:rsidRDefault="00C65434">
      <w:pPr>
        <w:rPr>
          <w:rFonts w:ascii="Times New Roman" w:hAnsi="Times New Roman" w:cs="Times New Roman"/>
          <w:sz w:val="28"/>
          <w:szCs w:val="28"/>
        </w:rPr>
      </w:pPr>
    </w:p>
    <w:sectPr w:rsidR="00C65434" w:rsidRPr="00217F55" w:rsidSect="00D9743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08" w:rsidRDefault="006C3A08" w:rsidP="00322DCF">
      <w:pPr>
        <w:spacing w:after="0" w:line="240" w:lineRule="auto"/>
      </w:pPr>
      <w:r>
        <w:separator/>
      </w:r>
    </w:p>
  </w:endnote>
  <w:endnote w:type="continuationSeparator" w:id="0">
    <w:p w:rsidR="006C3A08" w:rsidRDefault="006C3A08" w:rsidP="00322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08" w:rsidRDefault="006C3A08" w:rsidP="00322DCF">
      <w:pPr>
        <w:spacing w:after="0" w:line="240" w:lineRule="auto"/>
      </w:pPr>
      <w:r>
        <w:separator/>
      </w:r>
    </w:p>
  </w:footnote>
  <w:footnote w:type="continuationSeparator" w:id="0">
    <w:p w:rsidR="006C3A08" w:rsidRDefault="006C3A08" w:rsidP="00322D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31" w:rsidRDefault="0022590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2C31" w:rsidRDefault="0022590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D5273"/>
    <w:multiLevelType w:val="multilevel"/>
    <w:tmpl w:val="938AA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A24A9D"/>
    <w:multiLevelType w:val="hybridMultilevel"/>
    <w:tmpl w:val="52A4EF2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478CC"/>
    <w:multiLevelType w:val="hybridMultilevel"/>
    <w:tmpl w:val="D67A88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42630C"/>
    <w:multiLevelType w:val="multilevel"/>
    <w:tmpl w:val="2A207B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5F6197"/>
    <w:multiLevelType w:val="hybridMultilevel"/>
    <w:tmpl w:val="72C8DB40"/>
    <w:lvl w:ilvl="0" w:tplc="0DCCA97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E11351A"/>
    <w:multiLevelType w:val="multilevel"/>
    <w:tmpl w:val="A7C4B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E903A7C"/>
    <w:multiLevelType w:val="multilevel"/>
    <w:tmpl w:val="AEAA4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EF5FFD"/>
    <w:multiLevelType w:val="multilevel"/>
    <w:tmpl w:val="4B28A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CC3311"/>
    <w:multiLevelType w:val="multilevel"/>
    <w:tmpl w:val="7E725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7"/>
  </w:num>
  <w:num w:numId="3">
    <w:abstractNumId w:val="8"/>
  </w:num>
  <w:num w:numId="4">
    <w:abstractNumId w:val="0"/>
  </w:num>
  <w:num w:numId="5">
    <w:abstractNumId w:val="6"/>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61E24"/>
    <w:rsid w:val="000053AF"/>
    <w:rsid w:val="00005BF6"/>
    <w:rsid w:val="000206A4"/>
    <w:rsid w:val="00036594"/>
    <w:rsid w:val="000F3C4C"/>
    <w:rsid w:val="0014071C"/>
    <w:rsid w:val="00185FF0"/>
    <w:rsid w:val="00217F55"/>
    <w:rsid w:val="0022590E"/>
    <w:rsid w:val="00315453"/>
    <w:rsid w:val="00322DCF"/>
    <w:rsid w:val="003314C5"/>
    <w:rsid w:val="00404623"/>
    <w:rsid w:val="0041177E"/>
    <w:rsid w:val="004145AF"/>
    <w:rsid w:val="004461D7"/>
    <w:rsid w:val="00455AD6"/>
    <w:rsid w:val="00481A5D"/>
    <w:rsid w:val="00493DC5"/>
    <w:rsid w:val="004C1FD2"/>
    <w:rsid w:val="005407B2"/>
    <w:rsid w:val="00540F5F"/>
    <w:rsid w:val="00546BBB"/>
    <w:rsid w:val="00583E5B"/>
    <w:rsid w:val="0061432D"/>
    <w:rsid w:val="00624844"/>
    <w:rsid w:val="00646F29"/>
    <w:rsid w:val="00654189"/>
    <w:rsid w:val="006C3A08"/>
    <w:rsid w:val="00723C93"/>
    <w:rsid w:val="00782438"/>
    <w:rsid w:val="00793B3F"/>
    <w:rsid w:val="0085578F"/>
    <w:rsid w:val="008D322D"/>
    <w:rsid w:val="009075AB"/>
    <w:rsid w:val="00974FD9"/>
    <w:rsid w:val="009C0234"/>
    <w:rsid w:val="009F070A"/>
    <w:rsid w:val="009F1EE9"/>
    <w:rsid w:val="00A12990"/>
    <w:rsid w:val="00A661D4"/>
    <w:rsid w:val="00A84E66"/>
    <w:rsid w:val="00B34115"/>
    <w:rsid w:val="00B61E24"/>
    <w:rsid w:val="00C65434"/>
    <w:rsid w:val="00C81903"/>
    <w:rsid w:val="00C82546"/>
    <w:rsid w:val="00CB7C1D"/>
    <w:rsid w:val="00CC50B4"/>
    <w:rsid w:val="00CF17F8"/>
    <w:rsid w:val="00D9743C"/>
    <w:rsid w:val="00DB0151"/>
    <w:rsid w:val="00E037DF"/>
    <w:rsid w:val="00E370EA"/>
    <w:rsid w:val="00EB07EE"/>
    <w:rsid w:val="00EC30AE"/>
    <w:rsid w:val="00ED095E"/>
    <w:rsid w:val="00F019F0"/>
    <w:rsid w:val="00FB70D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06271C-2F40-4409-A19A-B61FC21A8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74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61E24"/>
    <w:pPr>
      <w:spacing w:after="0" w:line="240" w:lineRule="auto"/>
    </w:pPr>
    <w:rPr>
      <w:rFonts w:ascii="Times New Roman" w:eastAsia="Times New Roman" w:hAnsi="Times New Roman" w:cs="Times New Roman"/>
      <w:sz w:val="24"/>
      <w:szCs w:val="24"/>
    </w:rPr>
  </w:style>
  <w:style w:type="table" w:styleId="a4">
    <w:name w:val="Table Grid"/>
    <w:basedOn w:val="a1"/>
    <w:uiPriority w:val="59"/>
    <w:rsid w:val="00B61E2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Balloon Text"/>
    <w:basedOn w:val="a"/>
    <w:link w:val="a6"/>
    <w:uiPriority w:val="99"/>
    <w:semiHidden/>
    <w:unhideWhenUsed/>
    <w:rsid w:val="0062484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4844"/>
    <w:rPr>
      <w:rFonts w:ascii="Tahoma" w:hAnsi="Tahoma" w:cs="Tahoma"/>
      <w:sz w:val="16"/>
      <w:szCs w:val="16"/>
    </w:rPr>
  </w:style>
  <w:style w:type="paragraph" w:styleId="a7">
    <w:name w:val="List Paragraph"/>
    <w:basedOn w:val="a"/>
    <w:uiPriority w:val="34"/>
    <w:qFormat/>
    <w:rsid w:val="00654189"/>
    <w:pPr>
      <w:ind w:left="720"/>
      <w:contextualSpacing/>
    </w:pPr>
  </w:style>
  <w:style w:type="character" w:customStyle="1" w:styleId="2">
    <w:name w:val="Основной текст (2)_"/>
    <w:basedOn w:val="a0"/>
    <w:link w:val="20"/>
    <w:rsid w:val="00782438"/>
    <w:rPr>
      <w:rFonts w:ascii="Times New Roman" w:eastAsia="Times New Roman" w:hAnsi="Times New Roman" w:cs="Times New Roman"/>
      <w:shd w:val="clear" w:color="auto" w:fill="FFFFFF"/>
    </w:rPr>
  </w:style>
  <w:style w:type="character" w:customStyle="1" w:styleId="3">
    <w:name w:val="Основной текст (3)_"/>
    <w:basedOn w:val="a0"/>
    <w:link w:val="30"/>
    <w:rsid w:val="00782438"/>
    <w:rPr>
      <w:rFonts w:ascii="Times New Roman" w:eastAsia="Times New Roman" w:hAnsi="Times New Roman" w:cs="Times New Roman"/>
      <w:b/>
      <w:bCs/>
      <w:shd w:val="clear" w:color="auto" w:fill="FFFFFF"/>
    </w:rPr>
  </w:style>
  <w:style w:type="character" w:customStyle="1" w:styleId="4">
    <w:name w:val="Заголовок №4_"/>
    <w:basedOn w:val="a0"/>
    <w:link w:val="40"/>
    <w:rsid w:val="00782438"/>
    <w:rPr>
      <w:rFonts w:ascii="Times New Roman" w:eastAsia="Times New Roman" w:hAnsi="Times New Roman" w:cs="Times New Roman"/>
      <w:b/>
      <w:bCs/>
      <w:shd w:val="clear" w:color="auto" w:fill="FFFFFF"/>
    </w:rPr>
  </w:style>
  <w:style w:type="character" w:customStyle="1" w:styleId="41">
    <w:name w:val="Основной текст (4)_"/>
    <w:basedOn w:val="a0"/>
    <w:link w:val="42"/>
    <w:rsid w:val="00782438"/>
    <w:rPr>
      <w:rFonts w:ascii="Times New Roman" w:eastAsia="Times New Roman" w:hAnsi="Times New Roman" w:cs="Times New Roman"/>
      <w:b/>
      <w:bCs/>
      <w:i/>
      <w:iCs/>
      <w:shd w:val="clear" w:color="auto" w:fill="FFFFFF"/>
    </w:rPr>
  </w:style>
  <w:style w:type="paragraph" w:customStyle="1" w:styleId="20">
    <w:name w:val="Основной текст (2)"/>
    <w:basedOn w:val="a"/>
    <w:link w:val="2"/>
    <w:rsid w:val="00782438"/>
    <w:pPr>
      <w:widowControl w:val="0"/>
      <w:shd w:val="clear" w:color="auto" w:fill="FFFFFF"/>
      <w:spacing w:after="240" w:line="274" w:lineRule="exact"/>
      <w:ind w:hanging="360"/>
      <w:jc w:val="center"/>
    </w:pPr>
    <w:rPr>
      <w:rFonts w:ascii="Times New Roman" w:eastAsia="Times New Roman" w:hAnsi="Times New Roman" w:cs="Times New Roman"/>
    </w:rPr>
  </w:style>
  <w:style w:type="paragraph" w:customStyle="1" w:styleId="30">
    <w:name w:val="Основной текст (3)"/>
    <w:basedOn w:val="a"/>
    <w:link w:val="3"/>
    <w:rsid w:val="00782438"/>
    <w:pPr>
      <w:widowControl w:val="0"/>
      <w:shd w:val="clear" w:color="auto" w:fill="FFFFFF"/>
      <w:spacing w:before="900" w:after="1980" w:line="317" w:lineRule="exact"/>
    </w:pPr>
    <w:rPr>
      <w:rFonts w:ascii="Times New Roman" w:eastAsia="Times New Roman" w:hAnsi="Times New Roman" w:cs="Times New Roman"/>
      <w:b/>
      <w:bCs/>
    </w:rPr>
  </w:style>
  <w:style w:type="paragraph" w:customStyle="1" w:styleId="40">
    <w:name w:val="Заголовок №4"/>
    <w:basedOn w:val="a"/>
    <w:link w:val="4"/>
    <w:rsid w:val="00782438"/>
    <w:pPr>
      <w:widowControl w:val="0"/>
      <w:shd w:val="clear" w:color="auto" w:fill="FFFFFF"/>
      <w:spacing w:before="120" w:after="240" w:line="0" w:lineRule="atLeast"/>
      <w:outlineLvl w:val="3"/>
    </w:pPr>
    <w:rPr>
      <w:rFonts w:ascii="Times New Roman" w:eastAsia="Times New Roman" w:hAnsi="Times New Roman" w:cs="Times New Roman"/>
      <w:b/>
      <w:bCs/>
    </w:rPr>
  </w:style>
  <w:style w:type="paragraph" w:customStyle="1" w:styleId="42">
    <w:name w:val="Основной текст (4)"/>
    <w:basedOn w:val="a"/>
    <w:link w:val="41"/>
    <w:rsid w:val="00782438"/>
    <w:pPr>
      <w:widowControl w:val="0"/>
      <w:shd w:val="clear" w:color="auto" w:fill="FFFFFF"/>
      <w:spacing w:before="240" w:after="240" w:line="0" w:lineRule="atLeast"/>
      <w:ind w:hanging="240"/>
    </w:pPr>
    <w:rPr>
      <w:rFonts w:ascii="Times New Roman" w:eastAsia="Times New Roman" w:hAnsi="Times New Roman" w:cs="Times New Roman"/>
      <w:b/>
      <w:bCs/>
      <w:i/>
      <w:iCs/>
    </w:rPr>
  </w:style>
  <w:style w:type="character" w:customStyle="1" w:styleId="21">
    <w:name w:val="Основной текст (2) + Полужирный"/>
    <w:basedOn w:val="2"/>
    <w:rsid w:val="000F3C4C"/>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0pt">
    <w:name w:val="Основной текст (2) + 10 pt"/>
    <w:basedOn w:val="2"/>
    <w:rsid w:val="0041177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073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10</Pages>
  <Words>2459</Words>
  <Characters>14019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Петровна</dc:creator>
  <cp:lastModifiedBy>Владелец</cp:lastModifiedBy>
  <cp:revision>20</cp:revision>
  <cp:lastPrinted>2024-09-24T11:03:00Z</cp:lastPrinted>
  <dcterms:created xsi:type="dcterms:W3CDTF">2022-08-30T15:47:00Z</dcterms:created>
  <dcterms:modified xsi:type="dcterms:W3CDTF">2024-10-07T04:39:00Z</dcterms:modified>
</cp:coreProperties>
</file>